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EA" w:rsidRPr="001B6CDD" w:rsidRDefault="009E43EA" w:rsidP="00FA37A7">
      <w:pPr>
        <w:spacing w:line="276" w:lineRule="auto"/>
        <w:rPr>
          <w:bCs/>
          <w:color w:val="000000" w:themeColor="text1"/>
        </w:rPr>
      </w:pPr>
      <w:r w:rsidRPr="001B6CDD">
        <w:rPr>
          <w:bCs/>
          <w:color w:val="000000" w:themeColor="text1"/>
        </w:rPr>
        <w:t>Date:</w:t>
      </w:r>
      <w:r w:rsidR="00882340">
        <w:rPr>
          <w:bCs/>
          <w:color w:val="000000" w:themeColor="text1"/>
        </w:rPr>
        <w:t xml:space="preserve"> 12.12.2013</w:t>
      </w:r>
    </w:p>
    <w:p w:rsidR="009E43EA" w:rsidRPr="001B6CDD" w:rsidRDefault="009E43EA" w:rsidP="00FA37A7">
      <w:pPr>
        <w:spacing w:line="276" w:lineRule="auto"/>
        <w:rPr>
          <w:bCs/>
          <w:color w:val="000000" w:themeColor="text1"/>
        </w:rPr>
      </w:pPr>
      <w:r w:rsidRPr="001B6CDD">
        <w:rPr>
          <w:bCs/>
          <w:color w:val="000000" w:themeColor="text1"/>
        </w:rPr>
        <w:t>Teacher:</w:t>
      </w:r>
      <w:r w:rsidR="00882340">
        <w:rPr>
          <w:bCs/>
          <w:color w:val="000000" w:themeColor="text1"/>
        </w:rPr>
        <w:t xml:space="preserve"> Tuğba Özcan</w:t>
      </w:r>
    </w:p>
    <w:p w:rsidR="009E43EA" w:rsidRPr="001B6CDD" w:rsidRDefault="009E43EA" w:rsidP="00FA37A7">
      <w:pPr>
        <w:spacing w:line="276" w:lineRule="auto"/>
        <w:rPr>
          <w:bCs/>
          <w:color w:val="000000" w:themeColor="text1"/>
        </w:rPr>
      </w:pPr>
      <w:r w:rsidRPr="001B6CDD">
        <w:rPr>
          <w:bCs/>
          <w:color w:val="000000" w:themeColor="text1"/>
        </w:rPr>
        <w:t>Number of Students:</w:t>
      </w:r>
      <w:r w:rsidR="00882340">
        <w:rPr>
          <w:bCs/>
          <w:color w:val="000000" w:themeColor="text1"/>
        </w:rPr>
        <w:t xml:space="preserve"> 11</w:t>
      </w:r>
    </w:p>
    <w:p w:rsidR="009E43EA" w:rsidRPr="00882340" w:rsidRDefault="009E43EA" w:rsidP="00FA37A7">
      <w:pPr>
        <w:spacing w:line="276" w:lineRule="auto"/>
        <w:rPr>
          <w:bCs/>
          <w:color w:val="000000" w:themeColor="text1"/>
        </w:rPr>
      </w:pPr>
      <w:r w:rsidRPr="001B6CDD">
        <w:rPr>
          <w:bCs/>
          <w:color w:val="000000" w:themeColor="text1"/>
        </w:rPr>
        <w:t>Grade Level:</w:t>
      </w:r>
      <w:r w:rsidR="00882340">
        <w:rPr>
          <w:bCs/>
          <w:color w:val="000000" w:themeColor="text1"/>
        </w:rPr>
        <w:t xml:space="preserve"> 10</w:t>
      </w:r>
      <w:r w:rsidR="00882340">
        <w:rPr>
          <w:bCs/>
          <w:color w:val="000000" w:themeColor="text1"/>
          <w:vertAlign w:val="superscript"/>
        </w:rPr>
        <w:t>th</w:t>
      </w:r>
      <w:r w:rsidR="00882340">
        <w:rPr>
          <w:bCs/>
          <w:color w:val="000000" w:themeColor="text1"/>
        </w:rPr>
        <w:t xml:space="preserve"> Grade</w:t>
      </w:r>
    </w:p>
    <w:p w:rsidR="009E43EA" w:rsidRPr="001B6CDD" w:rsidRDefault="009E43EA" w:rsidP="00FA37A7">
      <w:pPr>
        <w:spacing w:line="276" w:lineRule="auto"/>
        <w:rPr>
          <w:bCs/>
          <w:color w:val="000000" w:themeColor="text1"/>
        </w:rPr>
      </w:pPr>
      <w:r w:rsidRPr="001B6CDD">
        <w:rPr>
          <w:bCs/>
          <w:color w:val="000000" w:themeColor="text1"/>
        </w:rPr>
        <w:t>Time Frame:</w:t>
      </w:r>
      <w:r w:rsidR="00882340">
        <w:rPr>
          <w:bCs/>
          <w:color w:val="000000" w:themeColor="text1"/>
        </w:rPr>
        <w:t xml:space="preserve"> 40 minutes</w:t>
      </w:r>
    </w:p>
    <w:p w:rsidR="009E43EA" w:rsidRPr="00FA37A7" w:rsidRDefault="00613F9C" w:rsidP="00FA37A7">
      <w:pPr>
        <w:spacing w:line="276" w:lineRule="auto"/>
        <w:jc w:val="center"/>
        <w:rPr>
          <w:b/>
          <w:bCs/>
          <w:color w:val="000000" w:themeColor="text1"/>
          <w:sz w:val="28"/>
          <w:szCs w:val="28"/>
        </w:rPr>
      </w:pPr>
      <w:r>
        <w:rPr>
          <w:b/>
          <w:bCs/>
          <w:color w:val="000000" w:themeColor="text1"/>
          <w:sz w:val="28"/>
          <w:szCs w:val="28"/>
        </w:rPr>
        <w:t xml:space="preserve">Discriminant and the Nature of the Quadratics </w:t>
      </w:r>
    </w:p>
    <w:p w:rsidR="00CA61F8" w:rsidRDefault="001F2A2C" w:rsidP="00FA37A7">
      <w:pPr>
        <w:spacing w:line="276" w:lineRule="auto"/>
        <w:rPr>
          <w:bCs/>
          <w:color w:val="000000" w:themeColor="text1"/>
        </w:rPr>
      </w:pPr>
      <w:r w:rsidRPr="001B6CDD">
        <w:rPr>
          <w:bCs/>
          <w:color w:val="000000" w:themeColor="text1"/>
        </w:rPr>
        <w:tab/>
      </w:r>
    </w:p>
    <w:p w:rsidR="009E43EA" w:rsidRPr="001B6CDD" w:rsidRDefault="001B6CDD" w:rsidP="00FA37A7">
      <w:pPr>
        <w:spacing w:line="276" w:lineRule="auto"/>
        <w:rPr>
          <w:bCs/>
          <w:color w:val="000000" w:themeColor="text1"/>
        </w:rPr>
      </w:pPr>
      <w:r w:rsidRPr="001B6CDD">
        <w:rPr>
          <w:bCs/>
          <w:color w:val="000000" w:themeColor="text1"/>
        </w:rPr>
        <w:t>1. Goal(s)</w:t>
      </w:r>
    </w:p>
    <w:p w:rsidR="00613F9C" w:rsidRDefault="00613F9C" w:rsidP="00FA37A7">
      <w:pPr>
        <w:pStyle w:val="ListeParagraf"/>
        <w:numPr>
          <w:ilvl w:val="0"/>
          <w:numId w:val="5"/>
        </w:numPr>
        <w:spacing w:line="276" w:lineRule="auto"/>
        <w:rPr>
          <w:bCs/>
          <w:color w:val="000000" w:themeColor="text1"/>
        </w:rPr>
      </w:pPr>
      <w:r>
        <w:rPr>
          <w:bCs/>
          <w:color w:val="000000" w:themeColor="text1"/>
        </w:rPr>
        <w:t>To develop concepts of the discriminant</w:t>
      </w:r>
    </w:p>
    <w:p w:rsidR="00613F9C" w:rsidRPr="00613F9C" w:rsidRDefault="00FE0A27" w:rsidP="00613F9C">
      <w:pPr>
        <w:pStyle w:val="ListeParagraf"/>
        <w:numPr>
          <w:ilvl w:val="0"/>
          <w:numId w:val="5"/>
        </w:numPr>
        <w:spacing w:line="276" w:lineRule="auto"/>
        <w:rPr>
          <w:bCs/>
          <w:color w:val="000000" w:themeColor="text1"/>
        </w:rPr>
      </w:pPr>
      <w:r>
        <w:rPr>
          <w:bCs/>
          <w:color w:val="000000" w:themeColor="text1"/>
        </w:rPr>
        <w:t xml:space="preserve">To identify the </w:t>
      </w:r>
      <w:r w:rsidR="002157B7">
        <w:rPr>
          <w:bCs/>
          <w:color w:val="000000" w:themeColor="text1"/>
        </w:rPr>
        <w:t>nature</w:t>
      </w:r>
      <w:r>
        <w:rPr>
          <w:bCs/>
          <w:color w:val="000000" w:themeColor="text1"/>
        </w:rPr>
        <w:t xml:space="preserve"> of  roots of a quadratic equation</w:t>
      </w:r>
    </w:p>
    <w:p w:rsidR="009E43EA" w:rsidRPr="001B6CDD" w:rsidRDefault="001B6CDD" w:rsidP="00FA37A7">
      <w:pPr>
        <w:spacing w:line="276" w:lineRule="auto"/>
        <w:rPr>
          <w:bCs/>
          <w:color w:val="000000" w:themeColor="text1"/>
        </w:rPr>
      </w:pPr>
      <w:r w:rsidRPr="001B6CDD">
        <w:rPr>
          <w:bCs/>
          <w:color w:val="000000" w:themeColor="text1"/>
        </w:rPr>
        <w:t>2</w:t>
      </w:r>
      <w:r w:rsidR="00BD7430">
        <w:rPr>
          <w:bCs/>
          <w:color w:val="000000" w:themeColor="text1"/>
        </w:rPr>
        <w:t>A</w:t>
      </w:r>
      <w:r w:rsidRPr="001B6CDD">
        <w:rPr>
          <w:bCs/>
          <w:color w:val="000000" w:themeColor="text1"/>
        </w:rPr>
        <w:t xml:space="preserve">. </w:t>
      </w:r>
      <w:r>
        <w:rPr>
          <w:bCs/>
          <w:color w:val="000000" w:themeColor="text1"/>
        </w:rPr>
        <w:t>Specific</w:t>
      </w:r>
      <w:r w:rsidR="009E43EA" w:rsidRPr="001B6CDD">
        <w:rPr>
          <w:bCs/>
          <w:color w:val="000000" w:themeColor="text1"/>
        </w:rPr>
        <w:t xml:space="preserve"> Objective</w:t>
      </w:r>
      <w:r w:rsidR="00887FBF" w:rsidRPr="001B6CDD">
        <w:rPr>
          <w:bCs/>
          <w:color w:val="000000" w:themeColor="text1"/>
        </w:rPr>
        <w:t>s</w:t>
      </w:r>
      <w:r w:rsidR="009E43EA" w:rsidRPr="001B6CDD">
        <w:rPr>
          <w:bCs/>
          <w:color w:val="000000" w:themeColor="text1"/>
        </w:rPr>
        <w:t xml:space="preserve"> (measurable)</w:t>
      </w:r>
    </w:p>
    <w:p w:rsidR="002157B7" w:rsidRDefault="002157B7" w:rsidP="002157B7">
      <w:pPr>
        <w:pStyle w:val="ListeParagraf"/>
        <w:numPr>
          <w:ilvl w:val="0"/>
          <w:numId w:val="5"/>
        </w:numPr>
        <w:spacing w:line="276" w:lineRule="auto"/>
        <w:rPr>
          <w:color w:val="000000" w:themeColor="text1"/>
        </w:rPr>
      </w:pPr>
      <w:r>
        <w:rPr>
          <w:color w:val="000000" w:themeColor="text1"/>
        </w:rPr>
        <w:t xml:space="preserve">Students will be able to realize  the relationship between the value of </w:t>
      </w:r>
      <w:r w:rsidR="00C500D6">
        <w:rPr>
          <w:color w:val="000000" w:themeColor="text1"/>
        </w:rPr>
        <w:t xml:space="preserve">discriminant and </w:t>
      </w:r>
      <w:r w:rsidR="008F6A27">
        <w:rPr>
          <w:color w:val="000000" w:themeColor="text1"/>
        </w:rPr>
        <w:t>the number of real solutions(x-intercepts) for the quadratic equation</w:t>
      </w:r>
    </w:p>
    <w:p w:rsidR="002157B7" w:rsidRPr="002157B7" w:rsidRDefault="00613F9C" w:rsidP="002157B7">
      <w:pPr>
        <w:pStyle w:val="ListeParagraf"/>
        <w:numPr>
          <w:ilvl w:val="0"/>
          <w:numId w:val="5"/>
        </w:numPr>
        <w:spacing w:line="276" w:lineRule="auto"/>
        <w:rPr>
          <w:color w:val="000000" w:themeColor="text1"/>
        </w:rPr>
      </w:pPr>
      <w:r>
        <w:rPr>
          <w:color w:val="000000" w:themeColor="text1"/>
        </w:rPr>
        <w:t xml:space="preserve">Students will be able to learn </w:t>
      </w:r>
      <w:r w:rsidR="001E7208">
        <w:rPr>
          <w:color w:val="000000" w:themeColor="text1"/>
        </w:rPr>
        <w:t>determine the nature of the roots of a quadratic equation by using its discriminant</w:t>
      </w:r>
    </w:p>
    <w:p w:rsidR="00613F9C" w:rsidRPr="00613F9C" w:rsidRDefault="00FE0A27" w:rsidP="00613F9C">
      <w:pPr>
        <w:pStyle w:val="ListeParagraf"/>
        <w:numPr>
          <w:ilvl w:val="0"/>
          <w:numId w:val="5"/>
        </w:numPr>
        <w:spacing w:line="276" w:lineRule="auto"/>
        <w:rPr>
          <w:color w:val="000000" w:themeColor="text1"/>
        </w:rPr>
      </w:pPr>
      <w:r>
        <w:rPr>
          <w:color w:val="000000" w:themeColor="text1"/>
        </w:rPr>
        <w:t xml:space="preserve">Students will be able to identify three different situations of </w:t>
      </w:r>
      <w:r w:rsidR="00CF29A8">
        <w:rPr>
          <w:color w:val="000000" w:themeColor="text1"/>
        </w:rPr>
        <w:t>discriminant</w:t>
      </w:r>
    </w:p>
    <w:p w:rsidR="00FE0A27" w:rsidRDefault="00FE0A27" w:rsidP="00FA37A7">
      <w:pPr>
        <w:pStyle w:val="ListeParagraf"/>
        <w:numPr>
          <w:ilvl w:val="0"/>
          <w:numId w:val="5"/>
        </w:numPr>
        <w:spacing w:line="276" w:lineRule="auto"/>
        <w:rPr>
          <w:color w:val="000000" w:themeColor="text1"/>
        </w:rPr>
      </w:pPr>
      <w:r>
        <w:rPr>
          <w:color w:val="000000" w:themeColor="text1"/>
        </w:rPr>
        <w:t>Students will practice evaluating the nature of roots of a quadratic equation by discriminant</w:t>
      </w:r>
    </w:p>
    <w:p w:rsidR="00613F9C" w:rsidRPr="00613F9C" w:rsidRDefault="00CF29A8" w:rsidP="00613F9C">
      <w:pPr>
        <w:pStyle w:val="ListeParagraf"/>
        <w:numPr>
          <w:ilvl w:val="0"/>
          <w:numId w:val="5"/>
        </w:numPr>
        <w:spacing w:line="276" w:lineRule="auto"/>
        <w:rPr>
          <w:bCs/>
          <w:color w:val="000000" w:themeColor="text1"/>
        </w:rPr>
      </w:pPr>
      <w:r>
        <w:rPr>
          <w:color w:val="000000" w:themeColor="text1"/>
        </w:rPr>
        <w:t xml:space="preserve">Students will be able </w:t>
      </w:r>
      <w:r w:rsidR="00613F9C">
        <w:rPr>
          <w:color w:val="000000" w:themeColor="text1"/>
        </w:rPr>
        <w:t>to find the discriminant of the quadratic equations</w:t>
      </w:r>
    </w:p>
    <w:p w:rsidR="009E43EA" w:rsidRPr="00613F9C" w:rsidRDefault="001B6CDD" w:rsidP="00613F9C">
      <w:pPr>
        <w:spacing w:line="276" w:lineRule="auto"/>
        <w:rPr>
          <w:bCs/>
          <w:color w:val="000000" w:themeColor="text1"/>
        </w:rPr>
      </w:pPr>
      <w:r w:rsidRPr="00613F9C">
        <w:rPr>
          <w:bCs/>
          <w:color w:val="000000" w:themeColor="text1"/>
        </w:rPr>
        <w:t>2</w:t>
      </w:r>
      <w:r w:rsidR="00BD7430" w:rsidRPr="00613F9C">
        <w:rPr>
          <w:bCs/>
          <w:color w:val="000000" w:themeColor="text1"/>
        </w:rPr>
        <w:t>B</w:t>
      </w:r>
      <w:r w:rsidRPr="00613F9C">
        <w:rPr>
          <w:bCs/>
          <w:color w:val="000000" w:themeColor="text1"/>
        </w:rPr>
        <w:t xml:space="preserve">. </w:t>
      </w:r>
      <w:r w:rsidR="00887FBF" w:rsidRPr="00613F9C">
        <w:rPr>
          <w:bCs/>
          <w:color w:val="000000" w:themeColor="text1"/>
        </w:rPr>
        <w:t>Ministry of National Education</w:t>
      </w:r>
      <w:r w:rsidR="009E43EA" w:rsidRPr="00613F9C">
        <w:rPr>
          <w:bCs/>
          <w:color w:val="000000" w:themeColor="text1"/>
        </w:rPr>
        <w:t xml:space="preserve"> (</w:t>
      </w:r>
      <w:r w:rsidR="00887FBF" w:rsidRPr="00613F9C">
        <w:rPr>
          <w:bCs/>
          <w:color w:val="000000" w:themeColor="text1"/>
        </w:rPr>
        <w:t>MoNE</w:t>
      </w:r>
      <w:r w:rsidR="009E43EA" w:rsidRPr="00613F9C">
        <w:rPr>
          <w:bCs/>
          <w:color w:val="000000" w:themeColor="text1"/>
        </w:rPr>
        <w:t>)</w:t>
      </w:r>
      <w:r w:rsidR="00887FBF" w:rsidRPr="00613F9C">
        <w:rPr>
          <w:bCs/>
          <w:color w:val="000000" w:themeColor="text1"/>
        </w:rPr>
        <w:t xml:space="preserve"> Objectives</w:t>
      </w:r>
    </w:p>
    <w:p w:rsidR="009E43EA" w:rsidRPr="004069D0" w:rsidRDefault="00CF29A8" w:rsidP="00FA37A7">
      <w:pPr>
        <w:pStyle w:val="ListeParagraf"/>
        <w:numPr>
          <w:ilvl w:val="0"/>
          <w:numId w:val="3"/>
        </w:numPr>
        <w:spacing w:line="276" w:lineRule="auto"/>
        <w:rPr>
          <w:color w:val="000000" w:themeColor="text1"/>
          <w:lang w:val="tr-TR"/>
        </w:rPr>
      </w:pPr>
      <w:r w:rsidRPr="004069D0">
        <w:rPr>
          <w:color w:val="000000" w:themeColor="text1"/>
          <w:lang w:val="tr-TR"/>
        </w:rPr>
        <w:t>İkinci dereceden bir bilinmeyenli denklemin köklerini veren bağlantıyı gösterir ve köklerin varlığını diskriminantın işaretine göre belirler</w:t>
      </w:r>
    </w:p>
    <w:p w:rsidR="00CF29A8" w:rsidRPr="004069D0" w:rsidRDefault="004069D0" w:rsidP="00FA37A7">
      <w:pPr>
        <w:pStyle w:val="ListeParagraf"/>
        <w:numPr>
          <w:ilvl w:val="0"/>
          <w:numId w:val="3"/>
        </w:numPr>
        <w:spacing w:line="276" w:lineRule="auto"/>
        <w:rPr>
          <w:color w:val="000000" w:themeColor="text1"/>
          <w:lang w:val="tr-TR"/>
        </w:rPr>
      </w:pPr>
      <w:r w:rsidRPr="004069D0">
        <w:rPr>
          <w:color w:val="000000" w:themeColor="text1"/>
          <w:lang w:val="tr-TR"/>
        </w:rPr>
        <w:t>Parametre içeren ikinci dereceden bir bilinmeyenli bir denklemin köklerinin varlığını ve işaretini parametrelerin alacağı değerlere göre tablo üzerinde belirler</w:t>
      </w:r>
    </w:p>
    <w:p w:rsidR="004069D0" w:rsidRPr="004069D0" w:rsidRDefault="004069D0" w:rsidP="004069D0">
      <w:pPr>
        <w:pStyle w:val="ListeParagraf"/>
        <w:numPr>
          <w:ilvl w:val="0"/>
          <w:numId w:val="3"/>
        </w:numPr>
        <w:spacing w:line="276" w:lineRule="auto"/>
        <w:rPr>
          <w:color w:val="000000" w:themeColor="text1"/>
          <w:lang w:val="tr-TR"/>
        </w:rPr>
      </w:pPr>
      <w:r w:rsidRPr="004069D0">
        <w:rPr>
          <w:color w:val="000000" w:themeColor="text1"/>
          <w:lang w:val="tr-TR"/>
        </w:rPr>
        <w:t>Çözüm kümesi grafik ve cebir yardımıyla incelenir</w:t>
      </w:r>
    </w:p>
    <w:p w:rsidR="004069D0" w:rsidRPr="001B6CDD" w:rsidRDefault="001B6CDD" w:rsidP="00FA37A7">
      <w:pPr>
        <w:spacing w:line="276" w:lineRule="auto"/>
        <w:rPr>
          <w:color w:val="000000" w:themeColor="text1"/>
        </w:rPr>
      </w:pPr>
      <w:r>
        <w:rPr>
          <w:color w:val="000000" w:themeColor="text1"/>
        </w:rPr>
        <w:t>2</w:t>
      </w:r>
      <w:r w:rsidR="00BD7430">
        <w:rPr>
          <w:color w:val="000000" w:themeColor="text1"/>
        </w:rPr>
        <w:t>C</w:t>
      </w:r>
      <w:r>
        <w:rPr>
          <w:color w:val="000000" w:themeColor="text1"/>
        </w:rPr>
        <w:t xml:space="preserve">. </w:t>
      </w:r>
      <w:r w:rsidR="00333235" w:rsidRPr="001B6CDD">
        <w:rPr>
          <w:color w:val="000000" w:themeColor="text1"/>
        </w:rPr>
        <w:t>NCTM</w:t>
      </w:r>
      <w:r w:rsidR="00887FBF" w:rsidRPr="001B6CDD">
        <w:rPr>
          <w:color w:val="000000" w:themeColor="text1"/>
        </w:rPr>
        <w:t>-CCSS-IB or IGCSE</w:t>
      </w:r>
      <w:r w:rsidR="00333235" w:rsidRPr="001B6CDD">
        <w:rPr>
          <w:color w:val="000000" w:themeColor="text1"/>
        </w:rPr>
        <w:t xml:space="preserve"> Standards: </w:t>
      </w:r>
    </w:p>
    <w:p w:rsidR="00613F9C" w:rsidRPr="00613F9C" w:rsidRDefault="004069D0" w:rsidP="00613F9C">
      <w:pPr>
        <w:pStyle w:val="ListeParagraf"/>
        <w:numPr>
          <w:ilvl w:val="0"/>
          <w:numId w:val="3"/>
        </w:numPr>
        <w:spacing w:line="276" w:lineRule="auto"/>
        <w:rPr>
          <w:color w:val="000000" w:themeColor="text1"/>
        </w:rPr>
      </w:pPr>
      <w:r>
        <w:rPr>
          <w:color w:val="000000" w:themeColor="text1"/>
        </w:rPr>
        <w:t>Students  will be able to examine the discriminant to determine the relationship between the graph and x-axis</w:t>
      </w:r>
      <w:r w:rsidR="007831A0" w:rsidRPr="004069D0">
        <w:t>.(IB)</w:t>
      </w:r>
    </w:p>
    <w:p w:rsidR="007831A0" w:rsidRPr="00613F9C" w:rsidRDefault="004069D0" w:rsidP="00613F9C">
      <w:pPr>
        <w:pStyle w:val="Default"/>
        <w:numPr>
          <w:ilvl w:val="0"/>
          <w:numId w:val="3"/>
        </w:numPr>
        <w:rPr>
          <w:lang w:val="en-US"/>
        </w:rPr>
      </w:pPr>
      <w:r w:rsidRPr="007831A0">
        <w:rPr>
          <w:lang w:val="en-US"/>
        </w:rPr>
        <w:t>Students will be able to discuss quad</w:t>
      </w:r>
      <w:r w:rsidR="00613F9C">
        <w:rPr>
          <w:lang w:val="en-US"/>
        </w:rPr>
        <w:t>ratic equations by factorizing.</w:t>
      </w:r>
      <w:r w:rsidRPr="007831A0">
        <w:rPr>
          <w:lang w:val="en-US"/>
        </w:rPr>
        <w:t xml:space="preserve">(IB) </w:t>
      </w:r>
    </w:p>
    <w:p w:rsidR="00613F9C" w:rsidRPr="00E91593" w:rsidRDefault="00613F9C" w:rsidP="00613F9C">
      <w:pPr>
        <w:pStyle w:val="Default"/>
        <w:numPr>
          <w:ilvl w:val="0"/>
          <w:numId w:val="3"/>
        </w:numPr>
        <w:rPr>
          <w:lang w:val="en-US"/>
        </w:rPr>
      </w:pPr>
      <w:r w:rsidRPr="00E91593">
        <w:rPr>
          <w:lang w:val="en-US"/>
        </w:rPr>
        <w:t>Students will be able to understand  the meaning of equivalent forms of expressions, equations, inequalities, and relations(NCTM algebra standard: represent and analyze)</w:t>
      </w:r>
    </w:p>
    <w:p w:rsidR="00CC2900" w:rsidRPr="00E91593" w:rsidRDefault="00CC2900" w:rsidP="00CC2900">
      <w:pPr>
        <w:pStyle w:val="Default"/>
        <w:ind w:left="720"/>
        <w:rPr>
          <w:lang w:val="en-US"/>
        </w:rPr>
      </w:pPr>
    </w:p>
    <w:p w:rsidR="000418F3" w:rsidRPr="000418F3" w:rsidRDefault="001B6CDD" w:rsidP="002B09A0">
      <w:pPr>
        <w:spacing w:line="276" w:lineRule="auto"/>
        <w:rPr>
          <w:bCs/>
          <w:color w:val="000000" w:themeColor="text1"/>
        </w:rPr>
      </w:pPr>
      <w:r>
        <w:rPr>
          <w:bCs/>
          <w:color w:val="000000" w:themeColor="text1"/>
        </w:rPr>
        <w:lastRenderedPageBreak/>
        <w:t xml:space="preserve">3. </w:t>
      </w:r>
      <w:r w:rsidR="009E43EA" w:rsidRPr="001B6CDD">
        <w:rPr>
          <w:bCs/>
          <w:color w:val="000000" w:themeColor="text1"/>
        </w:rPr>
        <w:t>Rationale</w:t>
      </w:r>
    </w:p>
    <w:p w:rsidR="000418F3" w:rsidRDefault="000418F3" w:rsidP="002B09A0">
      <w:pPr>
        <w:pStyle w:val="Default"/>
        <w:numPr>
          <w:ilvl w:val="0"/>
          <w:numId w:val="3"/>
        </w:numPr>
        <w:spacing w:line="276" w:lineRule="auto"/>
        <w:rPr>
          <w:lang w:val="en-US"/>
        </w:rPr>
      </w:pPr>
      <w:r w:rsidRPr="000418F3">
        <w:rPr>
          <w:lang w:val="en-US"/>
        </w:rPr>
        <w:t xml:space="preserve">The purpose of this lesson to teach solving quadratic equation </w:t>
      </w:r>
      <w:r w:rsidR="00EF5550">
        <w:rPr>
          <w:lang w:val="en-US"/>
        </w:rPr>
        <w:t xml:space="preserve">by using the quadratic formula </w:t>
      </w:r>
      <w:r w:rsidR="007B6CCE">
        <w:rPr>
          <w:lang w:val="en-US"/>
        </w:rPr>
        <w:t>and  determine whether the</w:t>
      </w:r>
      <w:r w:rsidR="00D20671">
        <w:rPr>
          <w:lang w:val="en-US"/>
        </w:rPr>
        <w:t xml:space="preserve"> equation will have one or two or no solution</w:t>
      </w:r>
    </w:p>
    <w:p w:rsidR="00CA5A73" w:rsidRPr="000418F3" w:rsidRDefault="00CA5A73" w:rsidP="002B09A0">
      <w:pPr>
        <w:pStyle w:val="Default"/>
        <w:numPr>
          <w:ilvl w:val="0"/>
          <w:numId w:val="3"/>
        </w:numPr>
        <w:spacing w:line="276" w:lineRule="auto"/>
        <w:rPr>
          <w:lang w:val="en-US"/>
        </w:rPr>
      </w:pPr>
      <w:r>
        <w:rPr>
          <w:lang w:val="en-US"/>
        </w:rPr>
        <w:t>The students will work on problems that requir</w:t>
      </w:r>
      <w:r w:rsidR="00CC2900">
        <w:rPr>
          <w:lang w:val="en-US"/>
        </w:rPr>
        <w:t xml:space="preserve">e them to find the discriminant, nature of </w:t>
      </w:r>
      <w:r w:rsidR="00CC2900" w:rsidRPr="00BD0FF3">
        <w:rPr>
          <w:lang w:val="en-US"/>
        </w:rPr>
        <w:t>the</w:t>
      </w:r>
      <w:r w:rsidR="00CC2900">
        <w:rPr>
          <w:lang w:val="en-US"/>
        </w:rPr>
        <w:t xml:space="preserve"> roots, and the two solution using the quadratic formula</w:t>
      </w:r>
    </w:p>
    <w:p w:rsidR="002B09A0" w:rsidRPr="002B09A0" w:rsidRDefault="000418F3" w:rsidP="002B09A0">
      <w:pPr>
        <w:pStyle w:val="Default"/>
        <w:numPr>
          <w:ilvl w:val="0"/>
          <w:numId w:val="3"/>
        </w:numPr>
        <w:spacing w:line="276" w:lineRule="auto"/>
        <w:rPr>
          <w:lang w:val="en-US"/>
        </w:rPr>
      </w:pPr>
      <w:r w:rsidRPr="000418F3">
        <w:rPr>
          <w:lang w:val="en-US"/>
        </w:rPr>
        <w:t xml:space="preserve">Students need all information </w:t>
      </w:r>
      <w:r w:rsidR="002B09A0">
        <w:rPr>
          <w:lang w:val="en-US"/>
        </w:rPr>
        <w:t>so they can analyze the graphs and how they related to given situations in the problems and they will reach a conclusion about the nature of the roots</w:t>
      </w:r>
    </w:p>
    <w:p w:rsidR="009E43EA" w:rsidRPr="001B6CDD" w:rsidRDefault="001B6CDD" w:rsidP="00FA37A7">
      <w:pPr>
        <w:spacing w:line="276" w:lineRule="auto"/>
        <w:rPr>
          <w:bCs/>
          <w:color w:val="000000" w:themeColor="text1"/>
        </w:rPr>
      </w:pPr>
      <w:r>
        <w:rPr>
          <w:bCs/>
          <w:color w:val="000000" w:themeColor="text1"/>
        </w:rPr>
        <w:t xml:space="preserve">4. </w:t>
      </w:r>
      <w:r w:rsidR="009E43EA" w:rsidRPr="001B6CDD">
        <w:rPr>
          <w:bCs/>
          <w:color w:val="000000" w:themeColor="text1"/>
        </w:rPr>
        <w:t>Materials</w:t>
      </w:r>
    </w:p>
    <w:p w:rsidR="00D27988" w:rsidRDefault="009819D6" w:rsidP="00D27988">
      <w:pPr>
        <w:pStyle w:val="ListeParagraf"/>
        <w:numPr>
          <w:ilvl w:val="0"/>
          <w:numId w:val="20"/>
        </w:numPr>
        <w:spacing w:line="276" w:lineRule="auto"/>
        <w:rPr>
          <w:color w:val="000000" w:themeColor="text1"/>
        </w:rPr>
      </w:pPr>
      <w:r>
        <w:rPr>
          <w:color w:val="000000" w:themeColor="text1"/>
        </w:rPr>
        <w:t>Exploration and ex</w:t>
      </w:r>
      <w:r w:rsidR="00D42AD1">
        <w:rPr>
          <w:color w:val="000000" w:themeColor="text1"/>
        </w:rPr>
        <w:t>tension worksheets for 11 students</w:t>
      </w:r>
    </w:p>
    <w:p w:rsidR="00D42AD1" w:rsidRDefault="00D42AD1" w:rsidP="00D27988">
      <w:pPr>
        <w:pStyle w:val="ListeParagraf"/>
        <w:numPr>
          <w:ilvl w:val="0"/>
          <w:numId w:val="20"/>
        </w:numPr>
        <w:spacing w:line="276" w:lineRule="auto"/>
        <w:rPr>
          <w:color w:val="000000" w:themeColor="text1"/>
        </w:rPr>
      </w:pPr>
      <w:r>
        <w:rPr>
          <w:color w:val="000000" w:themeColor="text1"/>
        </w:rPr>
        <w:t>Worksheet for  explanation part for 11 students</w:t>
      </w:r>
    </w:p>
    <w:p w:rsidR="009819D6" w:rsidRDefault="00D42AD1" w:rsidP="00D27988">
      <w:pPr>
        <w:pStyle w:val="ListeParagraf"/>
        <w:numPr>
          <w:ilvl w:val="0"/>
          <w:numId w:val="20"/>
        </w:numPr>
        <w:spacing w:line="276" w:lineRule="auto"/>
        <w:rPr>
          <w:color w:val="000000" w:themeColor="text1"/>
        </w:rPr>
      </w:pPr>
      <w:r>
        <w:rPr>
          <w:color w:val="000000" w:themeColor="text1"/>
        </w:rPr>
        <w:t xml:space="preserve">A notebook in which there is a list of the names of the students and a pencil for assessment </w:t>
      </w:r>
    </w:p>
    <w:p w:rsidR="00D42AD1" w:rsidRDefault="00D42AD1" w:rsidP="00D27988">
      <w:pPr>
        <w:pStyle w:val="ListeParagraf"/>
        <w:numPr>
          <w:ilvl w:val="0"/>
          <w:numId w:val="20"/>
        </w:numPr>
        <w:spacing w:line="276" w:lineRule="auto"/>
        <w:rPr>
          <w:color w:val="000000" w:themeColor="text1"/>
        </w:rPr>
      </w:pPr>
      <w:r>
        <w:rPr>
          <w:color w:val="000000" w:themeColor="text1"/>
        </w:rPr>
        <w:t xml:space="preserve">Two different </w:t>
      </w:r>
      <w:r w:rsidR="00592B27">
        <w:rPr>
          <w:color w:val="000000" w:themeColor="text1"/>
        </w:rPr>
        <w:t>colored board</w:t>
      </w:r>
      <w:r w:rsidR="00E91593">
        <w:rPr>
          <w:color w:val="000000" w:themeColor="text1"/>
        </w:rPr>
        <w:t xml:space="preserve"> markers</w:t>
      </w:r>
    </w:p>
    <w:p w:rsidR="00D27988" w:rsidRPr="00D42AD1" w:rsidRDefault="00D27988" w:rsidP="00D42AD1">
      <w:pPr>
        <w:spacing w:line="276" w:lineRule="auto"/>
        <w:rPr>
          <w:color w:val="000000" w:themeColor="text1"/>
        </w:rPr>
      </w:pPr>
    </w:p>
    <w:p w:rsidR="009E17CB" w:rsidRPr="009E17CB" w:rsidRDefault="001B6CDD" w:rsidP="009E17CB">
      <w:pPr>
        <w:spacing w:line="276" w:lineRule="auto"/>
        <w:rPr>
          <w:bCs/>
          <w:color w:val="000000" w:themeColor="text1"/>
        </w:rPr>
      </w:pPr>
      <w:r>
        <w:rPr>
          <w:bCs/>
          <w:color w:val="000000" w:themeColor="text1"/>
        </w:rPr>
        <w:t xml:space="preserve">5. </w:t>
      </w:r>
      <w:r w:rsidR="009E43EA" w:rsidRPr="001B6CDD">
        <w:rPr>
          <w:bCs/>
          <w:color w:val="000000" w:themeColor="text1"/>
        </w:rPr>
        <w:t>Resources</w:t>
      </w:r>
    </w:p>
    <w:p w:rsidR="009E17CB" w:rsidRPr="00D277A7" w:rsidRDefault="009E17CB" w:rsidP="009E17CB">
      <w:pPr>
        <w:pStyle w:val="Default"/>
        <w:numPr>
          <w:ilvl w:val="0"/>
          <w:numId w:val="7"/>
        </w:numPr>
        <w:spacing w:after="87" w:line="276" w:lineRule="auto"/>
        <w:rPr>
          <w:lang w:val="en-US"/>
        </w:rPr>
      </w:pPr>
      <w:r w:rsidRPr="00D277A7">
        <w:rPr>
          <w:lang w:val="en-US"/>
        </w:rPr>
        <w:t xml:space="preserve">Haese &amp;Harris Publications. Mathematics for </w:t>
      </w:r>
      <w:r w:rsidR="00E91593" w:rsidRPr="00D277A7">
        <w:rPr>
          <w:lang w:val="en-US"/>
        </w:rPr>
        <w:t>the</w:t>
      </w:r>
      <w:r w:rsidRPr="00D277A7">
        <w:rPr>
          <w:lang w:val="en-US"/>
        </w:rPr>
        <w:t xml:space="preserve"> international student mathematics SL book. The authors are Robert Haese, Sandra Haese, Michael Hease, Marjut Maenpaa and Mark Humphries </w:t>
      </w:r>
    </w:p>
    <w:p w:rsidR="009E17CB" w:rsidRPr="00D277A7" w:rsidRDefault="009E17CB" w:rsidP="009E17CB">
      <w:pPr>
        <w:pStyle w:val="Default"/>
        <w:numPr>
          <w:ilvl w:val="0"/>
          <w:numId w:val="7"/>
        </w:numPr>
        <w:spacing w:line="276" w:lineRule="auto"/>
        <w:rPr>
          <w:lang w:val="en-US"/>
        </w:rPr>
      </w:pPr>
      <w:r w:rsidRPr="00D277A7">
        <w:rPr>
          <w:lang w:val="en-US"/>
        </w:rPr>
        <w:t xml:space="preserve">Haese &amp;Harris Publications IGCSE Cambridge International Mathematics (0607) Extended book. The authors are Keith Black, Alison Ryan, Michael Haese, Robert Haese, Sandra Haese, and Mark Humphries. </w:t>
      </w:r>
    </w:p>
    <w:p w:rsidR="009E17CB" w:rsidRPr="00D277A7" w:rsidRDefault="009E17CB" w:rsidP="009E17CB">
      <w:pPr>
        <w:pStyle w:val="Default"/>
        <w:numPr>
          <w:ilvl w:val="0"/>
          <w:numId w:val="7"/>
        </w:numPr>
        <w:spacing w:line="276" w:lineRule="auto"/>
        <w:rPr>
          <w:lang w:val="en-US"/>
        </w:rPr>
      </w:pPr>
      <w:r w:rsidRPr="00D277A7">
        <w:rPr>
          <w:lang w:val="en-US"/>
        </w:rPr>
        <w:t>International mathematics for the middle years,MYP5 book, published by Pearson. The authors are Alan McSeveny, Rob Conway, Steve Wilkes, and Michael Smith</w:t>
      </w:r>
    </w:p>
    <w:p w:rsidR="009E17CB" w:rsidRPr="00D277A7" w:rsidRDefault="009E17CB" w:rsidP="009E17CB">
      <w:pPr>
        <w:pStyle w:val="Default"/>
        <w:numPr>
          <w:ilvl w:val="0"/>
          <w:numId w:val="7"/>
        </w:numPr>
        <w:spacing w:after="85" w:line="276" w:lineRule="auto"/>
        <w:rPr>
          <w:lang w:val="en-US"/>
        </w:rPr>
      </w:pPr>
      <w:r w:rsidRPr="00D277A7">
        <w:rPr>
          <w:lang w:val="en-US"/>
        </w:rPr>
        <w:t xml:space="preserve">10.sınıf Esen yayınları. The authors are Nevzat Asma and Halit Bıyık </w:t>
      </w:r>
    </w:p>
    <w:p w:rsidR="009E17CB" w:rsidRPr="00D277A7" w:rsidRDefault="009E17CB" w:rsidP="009E17CB">
      <w:pPr>
        <w:pStyle w:val="Default"/>
        <w:numPr>
          <w:ilvl w:val="0"/>
          <w:numId w:val="7"/>
        </w:numPr>
        <w:spacing w:line="276" w:lineRule="auto"/>
        <w:rPr>
          <w:lang w:val="en-US"/>
        </w:rPr>
      </w:pPr>
      <w:r w:rsidRPr="00D277A7">
        <w:rPr>
          <w:lang w:val="en-US"/>
        </w:rPr>
        <w:t xml:space="preserve">T.C. MİLLİ EĞİTİM BAKANLIĞI Talim Terbiye Kurulu Başkanlığı Ortaöğretim Matematik (9,10,11 ve 12.sınıflar haftalık 4 saat) dersi öğretim programı </w:t>
      </w:r>
    </w:p>
    <w:p w:rsidR="009E17CB" w:rsidRDefault="009E17CB" w:rsidP="009E17CB">
      <w:pPr>
        <w:pStyle w:val="Default"/>
        <w:numPr>
          <w:ilvl w:val="0"/>
          <w:numId w:val="7"/>
        </w:numPr>
        <w:spacing w:line="276" w:lineRule="auto"/>
        <w:rPr>
          <w:lang w:val="en-US"/>
        </w:rPr>
      </w:pPr>
      <w:r w:rsidRPr="00D277A7">
        <w:rPr>
          <w:lang w:val="en-US"/>
        </w:rPr>
        <w:t>MEB Ortaöğretim matematik 10. sınıf kitabı</w:t>
      </w:r>
    </w:p>
    <w:p w:rsidR="00291EF8" w:rsidRDefault="00BD0FF3" w:rsidP="00BD0FF3">
      <w:pPr>
        <w:pStyle w:val="Default"/>
        <w:numPr>
          <w:ilvl w:val="0"/>
          <w:numId w:val="7"/>
        </w:numPr>
        <w:spacing w:line="276" w:lineRule="auto"/>
        <w:rPr>
          <w:lang w:val="en-US"/>
        </w:rPr>
      </w:pPr>
      <w:r>
        <w:rPr>
          <w:lang w:val="en-US"/>
        </w:rPr>
        <w:t>NCTM</w:t>
      </w:r>
      <w:hyperlink r:id="rId8" w:history="1">
        <w:r w:rsidRPr="00415481">
          <w:rPr>
            <w:rStyle w:val="Kpr"/>
            <w:lang w:val="en-US"/>
          </w:rPr>
          <w:t>http://illuminations.nctm.org/Lesson.aspx?id=3016</w:t>
        </w:r>
      </w:hyperlink>
    </w:p>
    <w:p w:rsidR="002E53A1" w:rsidRDefault="002E53A1" w:rsidP="002E53A1">
      <w:pPr>
        <w:pStyle w:val="Default"/>
        <w:numPr>
          <w:ilvl w:val="0"/>
          <w:numId w:val="7"/>
        </w:numPr>
        <w:spacing w:line="276" w:lineRule="auto"/>
        <w:rPr>
          <w:lang w:val="en-US"/>
        </w:rPr>
      </w:pPr>
      <w:r>
        <w:rPr>
          <w:lang w:val="en-US"/>
        </w:rPr>
        <w:t xml:space="preserve">Math Forum </w:t>
      </w:r>
      <w:hyperlink r:id="rId9" w:history="1">
        <w:r w:rsidRPr="00415481">
          <w:rPr>
            <w:rStyle w:val="Kpr"/>
            <w:lang w:val="en-US"/>
          </w:rPr>
          <w:t>http://mathforum.org/library/drmath/sets/select/dm_quadratic.html</w:t>
        </w:r>
      </w:hyperlink>
    </w:p>
    <w:p w:rsidR="002E53A1" w:rsidRDefault="002E53A1" w:rsidP="002E53A1">
      <w:pPr>
        <w:pStyle w:val="Default"/>
        <w:spacing w:line="276" w:lineRule="auto"/>
        <w:ind w:left="720"/>
        <w:rPr>
          <w:lang w:val="en-US"/>
        </w:rPr>
      </w:pPr>
    </w:p>
    <w:p w:rsidR="009E43EA" w:rsidRPr="001B6CDD" w:rsidRDefault="001B6CDD" w:rsidP="00FA37A7">
      <w:pPr>
        <w:spacing w:line="276" w:lineRule="auto"/>
        <w:rPr>
          <w:bCs/>
          <w:color w:val="000000" w:themeColor="text1"/>
        </w:rPr>
      </w:pPr>
      <w:r>
        <w:rPr>
          <w:bCs/>
          <w:color w:val="000000" w:themeColor="text1"/>
        </w:rPr>
        <w:lastRenderedPageBreak/>
        <w:t xml:space="preserve">6. </w:t>
      </w:r>
      <w:r w:rsidR="009E43EA" w:rsidRPr="001B6CDD">
        <w:rPr>
          <w:bCs/>
          <w:color w:val="000000" w:themeColor="text1"/>
        </w:rPr>
        <w:t>Getting Ready for the Lesson (Preparation Information)</w:t>
      </w:r>
    </w:p>
    <w:p w:rsidR="009E43EA" w:rsidRPr="001B6CDD" w:rsidRDefault="00D27988" w:rsidP="00FA37A7">
      <w:pPr>
        <w:pStyle w:val="ListeParagraf"/>
        <w:numPr>
          <w:ilvl w:val="0"/>
          <w:numId w:val="6"/>
        </w:numPr>
        <w:spacing w:line="276" w:lineRule="auto"/>
        <w:rPr>
          <w:color w:val="000000" w:themeColor="text1"/>
        </w:rPr>
      </w:pPr>
      <w:r>
        <w:rPr>
          <w:color w:val="000000" w:themeColor="text1"/>
        </w:rPr>
        <w:t>Copy w</w:t>
      </w:r>
      <w:r w:rsidR="002E53A1">
        <w:rPr>
          <w:color w:val="000000" w:themeColor="text1"/>
        </w:rPr>
        <w:t xml:space="preserve">orksheets and extension papers </w:t>
      </w:r>
      <w:r>
        <w:rPr>
          <w:color w:val="000000" w:themeColor="text1"/>
        </w:rPr>
        <w:t>for each student</w:t>
      </w:r>
      <w:r w:rsidR="0034481B">
        <w:rPr>
          <w:color w:val="000000" w:themeColor="text1"/>
        </w:rPr>
        <w:t xml:space="preserve"> before the class</w:t>
      </w:r>
      <w:r>
        <w:rPr>
          <w:color w:val="000000" w:themeColor="text1"/>
        </w:rPr>
        <w:t>. There are 11  students in the class.</w:t>
      </w:r>
    </w:p>
    <w:p w:rsidR="009E43EA" w:rsidRDefault="00D27988" w:rsidP="00FA37A7">
      <w:pPr>
        <w:pStyle w:val="ListeParagraf"/>
        <w:numPr>
          <w:ilvl w:val="0"/>
          <w:numId w:val="6"/>
        </w:numPr>
        <w:spacing w:line="276" w:lineRule="auto"/>
        <w:rPr>
          <w:color w:val="000000" w:themeColor="text1"/>
        </w:rPr>
      </w:pPr>
      <w:r>
        <w:rPr>
          <w:color w:val="000000" w:themeColor="text1"/>
        </w:rPr>
        <w:t>Explain students the instruction given in the worksheet</w:t>
      </w:r>
      <w:r w:rsidR="009E43EA" w:rsidRPr="001B6CDD">
        <w:rPr>
          <w:color w:val="000000" w:themeColor="text1"/>
        </w:rPr>
        <w:t>.</w:t>
      </w:r>
    </w:p>
    <w:p w:rsidR="00D27988" w:rsidRDefault="00D27988" w:rsidP="00FA37A7">
      <w:pPr>
        <w:pStyle w:val="ListeParagraf"/>
        <w:numPr>
          <w:ilvl w:val="0"/>
          <w:numId w:val="6"/>
        </w:numPr>
        <w:spacing w:line="276" w:lineRule="auto"/>
        <w:rPr>
          <w:color w:val="000000" w:themeColor="text1"/>
        </w:rPr>
      </w:pPr>
      <w:r>
        <w:rPr>
          <w:color w:val="000000" w:themeColor="text1"/>
        </w:rPr>
        <w:t>Let the students study</w:t>
      </w:r>
      <w:r w:rsidR="0034481B">
        <w:rPr>
          <w:color w:val="000000" w:themeColor="text1"/>
        </w:rPr>
        <w:t xml:space="preserve"> worksheets</w:t>
      </w:r>
      <w:r>
        <w:rPr>
          <w:color w:val="000000" w:themeColor="text1"/>
        </w:rPr>
        <w:t xml:space="preserve"> individually</w:t>
      </w:r>
      <w:r w:rsidR="00283EBD">
        <w:rPr>
          <w:color w:val="000000" w:themeColor="text1"/>
        </w:rPr>
        <w:t xml:space="preserve"> or </w:t>
      </w:r>
      <w:r w:rsidR="00E91593">
        <w:rPr>
          <w:color w:val="000000" w:themeColor="text1"/>
        </w:rPr>
        <w:t>pearly</w:t>
      </w:r>
    </w:p>
    <w:p w:rsidR="0034481B" w:rsidRPr="0034481B" w:rsidRDefault="00D27988" w:rsidP="0034481B">
      <w:pPr>
        <w:pStyle w:val="ListeParagraf"/>
        <w:numPr>
          <w:ilvl w:val="0"/>
          <w:numId w:val="6"/>
        </w:numPr>
        <w:spacing w:line="276" w:lineRule="auto"/>
        <w:rPr>
          <w:color w:val="000000" w:themeColor="text1"/>
        </w:rPr>
      </w:pPr>
      <w:r>
        <w:rPr>
          <w:color w:val="000000" w:themeColor="text1"/>
        </w:rPr>
        <w:t xml:space="preserve">Monitor  the students while they are studying, </w:t>
      </w:r>
      <w:r w:rsidR="0034481B">
        <w:rPr>
          <w:color w:val="000000" w:themeColor="text1"/>
        </w:rPr>
        <w:t>and help them if they need</w:t>
      </w:r>
    </w:p>
    <w:p w:rsidR="0034481B" w:rsidRPr="0034481B" w:rsidRDefault="00BD7430" w:rsidP="0034481B">
      <w:pPr>
        <w:spacing w:line="276" w:lineRule="auto"/>
        <w:rPr>
          <w:bCs/>
          <w:color w:val="000000" w:themeColor="text1"/>
        </w:rPr>
      </w:pPr>
      <w:r>
        <w:rPr>
          <w:bCs/>
          <w:color w:val="000000" w:themeColor="text1"/>
        </w:rPr>
        <w:t xml:space="preserve">7. </w:t>
      </w:r>
      <w:r w:rsidR="009E43EA" w:rsidRPr="001B6CDD">
        <w:rPr>
          <w:bCs/>
          <w:color w:val="000000" w:themeColor="text1"/>
        </w:rPr>
        <w:t>Prior Background Knowledge (Prerequisite Skills)</w:t>
      </w:r>
    </w:p>
    <w:p w:rsidR="0034481B" w:rsidRDefault="0034481B" w:rsidP="0034481B">
      <w:pPr>
        <w:pStyle w:val="Default"/>
        <w:numPr>
          <w:ilvl w:val="0"/>
          <w:numId w:val="8"/>
        </w:numPr>
        <w:spacing w:line="276" w:lineRule="auto"/>
        <w:rPr>
          <w:lang w:val="en-US"/>
        </w:rPr>
      </w:pPr>
      <w:r>
        <w:rPr>
          <w:lang w:val="en-US"/>
        </w:rPr>
        <w:t>Students will be expected to have algebraic thinking skills</w:t>
      </w:r>
    </w:p>
    <w:p w:rsidR="0034481B" w:rsidRDefault="0034481B" w:rsidP="0034481B">
      <w:pPr>
        <w:pStyle w:val="Default"/>
        <w:numPr>
          <w:ilvl w:val="0"/>
          <w:numId w:val="8"/>
        </w:numPr>
        <w:spacing w:line="276" w:lineRule="auto"/>
        <w:rPr>
          <w:lang w:val="en-US"/>
        </w:rPr>
      </w:pPr>
      <w:r>
        <w:rPr>
          <w:lang w:val="en-US"/>
        </w:rPr>
        <w:t>Students will be expected to know linear equation and the difference between linear equation and quadratic equation</w:t>
      </w:r>
    </w:p>
    <w:p w:rsidR="0034481B" w:rsidRPr="0034481B" w:rsidRDefault="0034481B" w:rsidP="0034481B">
      <w:pPr>
        <w:pStyle w:val="Default"/>
        <w:numPr>
          <w:ilvl w:val="0"/>
          <w:numId w:val="8"/>
        </w:numPr>
        <w:spacing w:line="276" w:lineRule="auto"/>
        <w:rPr>
          <w:lang w:val="en-US"/>
        </w:rPr>
      </w:pPr>
      <w:r>
        <w:rPr>
          <w:lang w:val="en-US"/>
        </w:rPr>
        <w:t>Students will be expected to be familiar with</w:t>
      </w:r>
      <w:r w:rsidR="00291EF8">
        <w:rPr>
          <w:lang w:val="en-US"/>
        </w:rPr>
        <w:t xml:space="preserve"> the factorizing</w:t>
      </w:r>
      <w:r>
        <w:rPr>
          <w:lang w:val="en-US"/>
        </w:rPr>
        <w:t xml:space="preserve"> a quadratic equation</w:t>
      </w:r>
    </w:p>
    <w:p w:rsidR="0034481B" w:rsidRDefault="0034481B" w:rsidP="0034481B">
      <w:pPr>
        <w:pStyle w:val="ListeParagraf"/>
        <w:spacing w:line="276" w:lineRule="auto"/>
        <w:rPr>
          <w:color w:val="000000" w:themeColor="text1"/>
        </w:rPr>
      </w:pPr>
    </w:p>
    <w:p w:rsidR="009E43EA" w:rsidRPr="00BD7430" w:rsidRDefault="009E43EA" w:rsidP="0034481B">
      <w:pPr>
        <w:pStyle w:val="ListeParagraf"/>
        <w:spacing w:line="276" w:lineRule="auto"/>
        <w:rPr>
          <w:color w:val="000000" w:themeColor="text1"/>
        </w:rPr>
      </w:pPr>
    </w:p>
    <w:p w:rsidR="006F13B4" w:rsidRDefault="006F13B4" w:rsidP="00FA37A7">
      <w:pPr>
        <w:spacing w:line="276" w:lineRule="auto"/>
        <w:jc w:val="center"/>
        <w:rPr>
          <w:b/>
          <w:bCs/>
          <w:color w:val="000000" w:themeColor="text1"/>
          <w:sz w:val="28"/>
          <w:szCs w:val="28"/>
        </w:rPr>
      </w:pPr>
    </w:p>
    <w:p w:rsidR="009E43EA" w:rsidRPr="00FA37A7" w:rsidRDefault="00BD7430" w:rsidP="00FA37A7">
      <w:pPr>
        <w:spacing w:line="276" w:lineRule="auto"/>
        <w:jc w:val="center"/>
        <w:rPr>
          <w:b/>
          <w:bCs/>
          <w:color w:val="000000" w:themeColor="text1"/>
          <w:sz w:val="28"/>
          <w:szCs w:val="28"/>
        </w:rPr>
      </w:pPr>
      <w:r w:rsidRPr="00FA37A7">
        <w:rPr>
          <w:b/>
          <w:bCs/>
          <w:color w:val="000000" w:themeColor="text1"/>
          <w:sz w:val="28"/>
          <w:szCs w:val="28"/>
        </w:rPr>
        <w:t>Lesson</w:t>
      </w:r>
      <w:r w:rsidR="009E43EA" w:rsidRPr="00FA37A7">
        <w:rPr>
          <w:b/>
          <w:bCs/>
          <w:color w:val="000000" w:themeColor="text1"/>
          <w:sz w:val="28"/>
          <w:szCs w:val="28"/>
        </w:rPr>
        <w:t xml:space="preserve"> Procedures</w:t>
      </w:r>
    </w:p>
    <w:p w:rsidR="00CA61F8" w:rsidRPr="00FA37A7" w:rsidRDefault="00CA61F8" w:rsidP="00CA61F8">
      <w:pPr>
        <w:pStyle w:val="ListeParagraf"/>
        <w:spacing w:line="276" w:lineRule="auto"/>
        <w:ind w:left="0"/>
        <w:rPr>
          <w:i/>
          <w:color w:val="000000" w:themeColor="text1"/>
        </w:rPr>
      </w:pPr>
      <w:r w:rsidRPr="00FA37A7">
        <w:rPr>
          <w:i/>
          <w:color w:val="000000" w:themeColor="text1"/>
        </w:rPr>
        <w:t>Transition:</w:t>
      </w:r>
      <w:r w:rsidR="00434026">
        <w:rPr>
          <w:i/>
          <w:color w:val="000000" w:themeColor="text1"/>
        </w:rPr>
        <w:t xml:space="preserve"> Hi guys! I am your mathematics teacher during one hour period. I am a trainee teacher from Bilkent University. I hope we will have a good lesson together.</w:t>
      </w:r>
    </w:p>
    <w:p w:rsidR="009E43EA" w:rsidRPr="001B6CDD" w:rsidRDefault="00BD7430" w:rsidP="00FA37A7">
      <w:pPr>
        <w:spacing w:line="276" w:lineRule="auto"/>
        <w:rPr>
          <w:bCs/>
          <w:color w:val="000000" w:themeColor="text1"/>
        </w:rPr>
      </w:pPr>
      <w:r>
        <w:rPr>
          <w:bCs/>
          <w:color w:val="000000" w:themeColor="text1"/>
        </w:rPr>
        <w:t>8</w:t>
      </w:r>
      <w:r w:rsidR="004C0AC7">
        <w:rPr>
          <w:bCs/>
          <w:color w:val="000000" w:themeColor="text1"/>
        </w:rPr>
        <w:t xml:space="preserve">A. </w:t>
      </w:r>
      <w:r w:rsidR="009E43EA" w:rsidRPr="001B6CDD">
        <w:rPr>
          <w:bCs/>
          <w:color w:val="000000" w:themeColor="text1"/>
        </w:rPr>
        <w:t>Engage</w:t>
      </w:r>
      <w:r w:rsidR="007B6FBE">
        <w:rPr>
          <w:bCs/>
          <w:color w:val="000000" w:themeColor="text1"/>
        </w:rPr>
        <w:t xml:space="preserve"> (</w:t>
      </w:r>
      <w:r w:rsidR="00B15163">
        <w:rPr>
          <w:bCs/>
          <w:color w:val="000000" w:themeColor="text1"/>
        </w:rPr>
        <w:t>5</w:t>
      </w:r>
      <w:r w:rsidR="00414866">
        <w:rPr>
          <w:bCs/>
          <w:color w:val="000000" w:themeColor="text1"/>
        </w:rPr>
        <w:t>-10</w:t>
      </w:r>
      <w:r w:rsidR="00434026">
        <w:rPr>
          <w:bCs/>
          <w:color w:val="000000" w:themeColor="text1"/>
        </w:rPr>
        <w:t>m</w:t>
      </w:r>
      <w:r w:rsidR="00B15163">
        <w:rPr>
          <w:bCs/>
          <w:color w:val="000000" w:themeColor="text1"/>
        </w:rPr>
        <w:t>in</w:t>
      </w:r>
      <w:r w:rsidR="007B6FBE">
        <w:rPr>
          <w:bCs/>
          <w:color w:val="000000" w:themeColor="text1"/>
        </w:rPr>
        <w:t>)</w:t>
      </w:r>
    </w:p>
    <w:p w:rsidR="00C26136" w:rsidRDefault="009C2E92" w:rsidP="00C26136">
      <w:pPr>
        <w:pStyle w:val="ListeParagraf"/>
        <w:numPr>
          <w:ilvl w:val="0"/>
          <w:numId w:val="9"/>
        </w:numPr>
        <w:spacing w:line="276" w:lineRule="auto"/>
        <w:rPr>
          <w:color w:val="000000" w:themeColor="text1"/>
        </w:rPr>
      </w:pPr>
      <w:r>
        <w:rPr>
          <w:color w:val="000000" w:themeColor="text1"/>
        </w:rPr>
        <w:t>R</w:t>
      </w:r>
      <w:r w:rsidR="00C26136">
        <w:rPr>
          <w:color w:val="000000" w:themeColor="text1"/>
        </w:rPr>
        <w:t>emind</w:t>
      </w:r>
      <w:r w:rsidR="002E53A1">
        <w:rPr>
          <w:color w:val="000000" w:themeColor="text1"/>
        </w:rPr>
        <w:t xml:space="preserve"> students that the topic</w:t>
      </w:r>
      <w:r w:rsidR="00677207">
        <w:rPr>
          <w:color w:val="000000" w:themeColor="text1"/>
        </w:rPr>
        <w:t xml:space="preserve"> of the lesson</w:t>
      </w:r>
      <w:r w:rsidR="00C26136">
        <w:rPr>
          <w:color w:val="000000" w:themeColor="text1"/>
        </w:rPr>
        <w:t xml:space="preserve"> is the </w:t>
      </w:r>
      <w:r w:rsidR="002E53A1">
        <w:rPr>
          <w:color w:val="000000" w:themeColor="text1"/>
        </w:rPr>
        <w:t xml:space="preserve">discriminant and the </w:t>
      </w:r>
      <w:r w:rsidR="00C26136">
        <w:rPr>
          <w:color w:val="000000" w:themeColor="text1"/>
        </w:rPr>
        <w:t>nature of the roots of the quadratic equatio</w:t>
      </w:r>
      <w:r w:rsidR="002E53A1">
        <w:rPr>
          <w:color w:val="000000" w:themeColor="text1"/>
        </w:rPr>
        <w:t xml:space="preserve">ns </w:t>
      </w:r>
    </w:p>
    <w:p w:rsidR="00CF0D71" w:rsidRDefault="00B15163" w:rsidP="00B931B1">
      <w:pPr>
        <w:pStyle w:val="ListeParagraf"/>
        <w:numPr>
          <w:ilvl w:val="0"/>
          <w:numId w:val="9"/>
        </w:numPr>
        <w:spacing w:line="276" w:lineRule="auto"/>
        <w:rPr>
          <w:color w:val="000000" w:themeColor="text1"/>
        </w:rPr>
      </w:pPr>
      <w:r>
        <w:rPr>
          <w:color w:val="000000" w:themeColor="text1"/>
        </w:rPr>
        <w:t xml:space="preserve">Write on the board the symbol of the discriminant </w:t>
      </w:r>
      <w:r w:rsidR="00CF0D71">
        <w:rPr>
          <w:color w:val="000000" w:themeColor="text1"/>
        </w:rPr>
        <w:t xml:space="preserve">and the formula of it </w:t>
      </w:r>
      <w:r w:rsidR="00A95848">
        <w:rPr>
          <w:color w:val="000000" w:themeColor="text1"/>
        </w:rPr>
        <w:t>as b</w:t>
      </w:r>
      <w:r w:rsidR="00A95848">
        <w:rPr>
          <w:color w:val="000000" w:themeColor="text1"/>
          <w:vertAlign w:val="superscript"/>
        </w:rPr>
        <w:t>2</w:t>
      </w:r>
      <w:r w:rsidR="00A95848">
        <w:rPr>
          <w:color w:val="000000" w:themeColor="text1"/>
        </w:rPr>
        <w:t xml:space="preserve">-4ac=triangle and </w:t>
      </w:r>
    </w:p>
    <w:p w:rsidR="0002327C" w:rsidRPr="00592B27" w:rsidRDefault="0002327C" w:rsidP="0002327C">
      <w:pPr>
        <w:pStyle w:val="ListeParagraf"/>
        <w:numPr>
          <w:ilvl w:val="0"/>
          <w:numId w:val="9"/>
        </w:numPr>
        <w:spacing w:line="276" w:lineRule="auto"/>
        <w:rPr>
          <w:color w:val="000000" w:themeColor="text1"/>
        </w:rPr>
      </w:pPr>
      <w:r w:rsidRPr="00592B27">
        <w:rPr>
          <w:color w:val="000000" w:themeColor="text1"/>
        </w:rPr>
        <w:t xml:space="preserve">By showing the symbol ask students “Will you explain  why b2- 4ac is triangle?”and “What do you think why the mathematicians represent this formula such a small triangle?” and wait them for a second to think about it and then talk about the </w:t>
      </w:r>
      <w:r w:rsidR="00592B27" w:rsidRPr="00592B27">
        <w:rPr>
          <w:color w:val="000000" w:themeColor="text1"/>
        </w:rPr>
        <w:t>story "This</w:t>
      </w:r>
      <w:r w:rsidRPr="00592B27">
        <w:rPr>
          <w:color w:val="000000" w:themeColor="text1"/>
        </w:rPr>
        <w:t xml:space="preserve"> is all about how to solve </w:t>
      </w:r>
      <w:r w:rsidR="00592B27" w:rsidRPr="00592B27">
        <w:rPr>
          <w:color w:val="000000" w:themeColor="text1"/>
        </w:rPr>
        <w:t>equations such</w:t>
      </w:r>
      <w:r w:rsidR="00701A3E" w:rsidRPr="00592B27">
        <w:rPr>
          <w:color w:val="000000" w:themeColor="text1"/>
        </w:rPr>
        <w:t xml:space="preserve"> as:   40 x</w:t>
      </w:r>
      <w:r w:rsidRPr="00592B27">
        <w:rPr>
          <w:color w:val="000000" w:themeColor="text1"/>
          <w:vertAlign w:val="superscript"/>
        </w:rPr>
        <w:t>2</w:t>
      </w:r>
      <w:r w:rsidRPr="00592B27">
        <w:rPr>
          <w:color w:val="000000" w:themeColor="text1"/>
        </w:rPr>
        <w:t xml:space="preserve">  +  5 x  +  63 = 0 right? People learned how to solve lots and lots of equations like this and then, a few hundred years ago, somebody asked what do the 40, the 5, and the 63 have to do with it? Can we find rules about what the answer is for every possible combination of the three "coefficients"?  [</w:t>
      </w:r>
      <w:r w:rsidR="00592B27" w:rsidRPr="00592B27">
        <w:rPr>
          <w:color w:val="000000" w:themeColor="text1"/>
        </w:rPr>
        <w:t>In our</w:t>
      </w:r>
      <w:r w:rsidRPr="00592B27">
        <w:rPr>
          <w:color w:val="000000" w:themeColor="text1"/>
        </w:rPr>
        <w:t xml:space="preserve"> example, 40 is the x^2-coefficient, 5 is the x-coefficient, and 63 </w:t>
      </w:r>
      <w:r w:rsidR="00592B27" w:rsidRPr="00592B27">
        <w:rPr>
          <w:color w:val="000000" w:themeColor="text1"/>
        </w:rPr>
        <w:t>is the</w:t>
      </w:r>
      <w:r w:rsidRPr="00592B27">
        <w:rPr>
          <w:color w:val="000000" w:themeColor="text1"/>
        </w:rPr>
        <w:t xml:space="preserve"> constant term.] So one day, they set </w:t>
      </w:r>
      <w:r w:rsidR="00701A3E" w:rsidRPr="00592B27">
        <w:rPr>
          <w:color w:val="000000" w:themeColor="text1"/>
        </w:rPr>
        <w:t>out to solve the equation:   ax</w:t>
      </w:r>
      <w:r w:rsidR="00701A3E" w:rsidRPr="00592B27">
        <w:rPr>
          <w:color w:val="000000" w:themeColor="text1"/>
          <w:vertAlign w:val="superscript"/>
        </w:rPr>
        <w:t>2</w:t>
      </w:r>
      <w:r w:rsidRPr="00592B27">
        <w:rPr>
          <w:color w:val="000000" w:themeColor="text1"/>
        </w:rPr>
        <w:t>+  b x  +  c   =   0. But the answers they got depended (obviously) on a, b and c, the coefficients. There were several different ways the problem could turn out, and, most interestingly, exactly which way it went was de</w:t>
      </w:r>
      <w:r w:rsidR="00701A3E" w:rsidRPr="00592B27">
        <w:rPr>
          <w:color w:val="000000" w:themeColor="text1"/>
        </w:rPr>
        <w:t>cided by this famous b</w:t>
      </w:r>
      <w:r w:rsidR="00701A3E" w:rsidRPr="00592B27">
        <w:rPr>
          <w:color w:val="000000" w:themeColor="text1"/>
          <w:vertAlign w:val="superscript"/>
        </w:rPr>
        <w:t>2</w:t>
      </w:r>
      <w:r w:rsidRPr="00592B27">
        <w:rPr>
          <w:color w:val="000000" w:themeColor="text1"/>
        </w:rPr>
        <w:t xml:space="preserve"> - 4ac. So they wanted to call that formula by a name, and the name that was decided was "discriminant," because it discriminated between the various solutions. But, as you know, in math we like to call things by single letters</w:t>
      </w:r>
      <w:r>
        <w:rPr>
          <w:color w:val="000000" w:themeColor="text1"/>
          <w:lang w:val="tr-TR"/>
        </w:rPr>
        <w:t xml:space="preserve">, </w:t>
      </w:r>
      <w:r w:rsidRPr="00592B27">
        <w:rPr>
          <w:color w:val="000000" w:themeColor="text1"/>
        </w:rPr>
        <w:lastRenderedPageBreak/>
        <w:t xml:space="preserve">like  a, b, f, x and so on. So we use the Greek letter Delta as its </w:t>
      </w:r>
      <w:r w:rsidR="00592B27" w:rsidRPr="00592B27">
        <w:rPr>
          <w:color w:val="000000" w:themeColor="text1"/>
        </w:rPr>
        <w:t>symbol. Delta</w:t>
      </w:r>
      <w:r w:rsidRPr="00592B27">
        <w:rPr>
          <w:color w:val="000000" w:themeColor="text1"/>
        </w:rPr>
        <w:t xml:space="preserve"> looks exactly like a triangle, but it is a Greek letter, not a geometric shape.</w:t>
      </w:r>
      <w:r w:rsidR="00592B27">
        <w:rPr>
          <w:color w:val="000000" w:themeColor="text1"/>
        </w:rPr>
        <w:t xml:space="preserve"> This letter is the big font d </w:t>
      </w:r>
      <w:r w:rsidRPr="00592B27">
        <w:rPr>
          <w:color w:val="000000" w:themeColor="text1"/>
        </w:rPr>
        <w:t xml:space="preserve"> in the Greek alphabet. That is it actually represents d of the first letter of the word discriminant.”</w:t>
      </w:r>
    </w:p>
    <w:p w:rsidR="00FA37A7" w:rsidRPr="00FA37A7" w:rsidRDefault="00FA37A7" w:rsidP="00FA37A7">
      <w:pPr>
        <w:pStyle w:val="ListeParagraf"/>
        <w:spacing w:line="276" w:lineRule="auto"/>
        <w:ind w:left="0"/>
        <w:rPr>
          <w:i/>
          <w:color w:val="000000" w:themeColor="text1"/>
        </w:rPr>
      </w:pPr>
      <w:r w:rsidRPr="00FA37A7">
        <w:rPr>
          <w:i/>
          <w:color w:val="000000" w:themeColor="text1"/>
        </w:rPr>
        <w:t>Transition:</w:t>
      </w:r>
      <w:r w:rsidR="007D3D17">
        <w:rPr>
          <w:i/>
          <w:color w:val="000000" w:themeColor="text1"/>
        </w:rPr>
        <w:t xml:space="preserve"> Why does it so we will observe and realize </w:t>
      </w:r>
      <w:r w:rsidR="008551B2">
        <w:rPr>
          <w:i/>
          <w:color w:val="000000" w:themeColor="text1"/>
        </w:rPr>
        <w:t xml:space="preserve">this at the end of the lesson. Now, </w:t>
      </w:r>
      <w:r w:rsidR="009A22F8">
        <w:rPr>
          <w:i/>
          <w:color w:val="000000" w:themeColor="text1"/>
        </w:rPr>
        <w:t xml:space="preserve"> try to answer the questions in the worksheet.</w:t>
      </w:r>
    </w:p>
    <w:p w:rsidR="009E43EA" w:rsidRPr="001B6CDD" w:rsidRDefault="009E43EA" w:rsidP="00FA37A7">
      <w:pPr>
        <w:spacing w:line="276" w:lineRule="auto"/>
        <w:rPr>
          <w:bCs/>
          <w:color w:val="000000" w:themeColor="text1"/>
        </w:rPr>
      </w:pPr>
      <w:r w:rsidRPr="001B6CDD">
        <w:rPr>
          <w:bCs/>
          <w:color w:val="000000" w:themeColor="text1"/>
        </w:rPr>
        <w:t>B.  Explore</w:t>
      </w:r>
      <w:r w:rsidR="007B6FBE">
        <w:rPr>
          <w:bCs/>
          <w:color w:val="000000" w:themeColor="text1"/>
        </w:rPr>
        <w:t xml:space="preserve"> (</w:t>
      </w:r>
      <w:r w:rsidR="008551B2">
        <w:rPr>
          <w:bCs/>
          <w:color w:val="000000" w:themeColor="text1"/>
        </w:rPr>
        <w:t>5-10</w:t>
      </w:r>
      <w:r w:rsidR="009A22F8">
        <w:rPr>
          <w:bCs/>
          <w:color w:val="000000" w:themeColor="text1"/>
        </w:rPr>
        <w:t xml:space="preserve"> minutes</w:t>
      </w:r>
      <w:r w:rsidR="007B6FBE">
        <w:rPr>
          <w:bCs/>
          <w:color w:val="000000" w:themeColor="text1"/>
        </w:rPr>
        <w:t>)</w:t>
      </w:r>
    </w:p>
    <w:p w:rsidR="009A22F8" w:rsidRDefault="00CA4B27" w:rsidP="00FA37A7">
      <w:pPr>
        <w:pStyle w:val="ListeParagraf"/>
        <w:numPr>
          <w:ilvl w:val="0"/>
          <w:numId w:val="17"/>
        </w:numPr>
        <w:spacing w:line="276" w:lineRule="auto"/>
        <w:rPr>
          <w:color w:val="000000" w:themeColor="text1"/>
        </w:rPr>
      </w:pPr>
      <w:r>
        <w:rPr>
          <w:color w:val="000000" w:themeColor="text1"/>
        </w:rPr>
        <w:t>Distribute the worksheet( attached in this lesson plan)</w:t>
      </w:r>
    </w:p>
    <w:p w:rsidR="00CA4B27" w:rsidRDefault="00CA4B27" w:rsidP="00FA37A7">
      <w:pPr>
        <w:pStyle w:val="ListeParagraf"/>
        <w:numPr>
          <w:ilvl w:val="0"/>
          <w:numId w:val="17"/>
        </w:numPr>
        <w:spacing w:line="276" w:lineRule="auto"/>
        <w:rPr>
          <w:color w:val="000000" w:themeColor="text1"/>
        </w:rPr>
      </w:pPr>
      <w:r>
        <w:rPr>
          <w:color w:val="000000" w:themeColor="text1"/>
        </w:rPr>
        <w:t>Give a clear instruction of the worksheet</w:t>
      </w:r>
      <w:r w:rsidR="00E93D45">
        <w:rPr>
          <w:color w:val="000000" w:themeColor="text1"/>
        </w:rPr>
        <w:t xml:space="preserve"> say “In this paper there are </w:t>
      </w:r>
      <w:r w:rsidR="0004178E">
        <w:rPr>
          <w:color w:val="000000" w:themeColor="text1"/>
        </w:rPr>
        <w:t>6 exercises. I want you first to factorize the quadratic equations and find the roots of them and next find the their discriminant by using the discriminant formula.”</w:t>
      </w:r>
    </w:p>
    <w:p w:rsidR="00CA4B27" w:rsidRDefault="00CA4B27" w:rsidP="00FA37A7">
      <w:pPr>
        <w:pStyle w:val="ListeParagraf"/>
        <w:numPr>
          <w:ilvl w:val="0"/>
          <w:numId w:val="17"/>
        </w:numPr>
        <w:spacing w:line="276" w:lineRule="auto"/>
        <w:rPr>
          <w:color w:val="000000" w:themeColor="text1"/>
        </w:rPr>
      </w:pPr>
      <w:r>
        <w:rPr>
          <w:color w:val="000000" w:themeColor="text1"/>
        </w:rPr>
        <w:t>Wait 10 minutes for the student to solve the questions in the worksheet</w:t>
      </w:r>
    </w:p>
    <w:p w:rsidR="00B52C73" w:rsidRDefault="0004178E" w:rsidP="00B52C73">
      <w:pPr>
        <w:pStyle w:val="ListeParagraf"/>
        <w:numPr>
          <w:ilvl w:val="0"/>
          <w:numId w:val="17"/>
        </w:numPr>
        <w:spacing w:line="276" w:lineRule="auto"/>
        <w:rPr>
          <w:color w:val="000000" w:themeColor="text1"/>
        </w:rPr>
      </w:pPr>
      <w:r>
        <w:rPr>
          <w:color w:val="000000" w:themeColor="text1"/>
        </w:rPr>
        <w:t>By the way w</w:t>
      </w:r>
      <w:r w:rsidR="00B52C73">
        <w:rPr>
          <w:color w:val="000000" w:themeColor="text1"/>
        </w:rPr>
        <w:t>alk around the students and learn them whether or no</w:t>
      </w:r>
      <w:r w:rsidR="004C0AC7">
        <w:rPr>
          <w:color w:val="000000" w:themeColor="text1"/>
        </w:rPr>
        <w:t>t they need to help by asking "</w:t>
      </w:r>
      <w:r w:rsidR="00B52C73" w:rsidRPr="00B52C73">
        <w:rPr>
          <w:i/>
          <w:color w:val="000000" w:themeColor="text1"/>
        </w:rPr>
        <w:t>Is there anything they are confused about?"</w:t>
      </w:r>
    </w:p>
    <w:p w:rsidR="00CA4B27" w:rsidRDefault="00CA4B27" w:rsidP="00FA37A7">
      <w:pPr>
        <w:pStyle w:val="ListeParagraf"/>
        <w:numPr>
          <w:ilvl w:val="0"/>
          <w:numId w:val="17"/>
        </w:numPr>
        <w:spacing w:line="276" w:lineRule="auto"/>
        <w:rPr>
          <w:color w:val="000000" w:themeColor="text1"/>
        </w:rPr>
      </w:pPr>
      <w:r>
        <w:rPr>
          <w:color w:val="000000" w:themeColor="text1"/>
        </w:rPr>
        <w:t>Walk around the stu</w:t>
      </w:r>
      <w:r w:rsidR="004C0AC7">
        <w:rPr>
          <w:color w:val="000000" w:themeColor="text1"/>
        </w:rPr>
        <w:t>dents</w:t>
      </w:r>
      <w:r w:rsidR="0004178E">
        <w:rPr>
          <w:color w:val="000000" w:themeColor="text1"/>
        </w:rPr>
        <w:t xml:space="preserve"> and take notes in your notebook about their assessments by observing or asking them questions</w:t>
      </w:r>
      <w:r>
        <w:rPr>
          <w:color w:val="000000" w:themeColor="text1"/>
        </w:rPr>
        <w:t xml:space="preserve"> such as " </w:t>
      </w:r>
      <w:r w:rsidRPr="00B52C73">
        <w:rPr>
          <w:i/>
          <w:color w:val="000000" w:themeColor="text1"/>
        </w:rPr>
        <w:t>Why do you think that?</w:t>
      </w:r>
      <w:r>
        <w:rPr>
          <w:color w:val="000000" w:themeColor="text1"/>
        </w:rPr>
        <w:t xml:space="preserve">", " </w:t>
      </w:r>
      <w:r w:rsidRPr="00B52C73">
        <w:rPr>
          <w:i/>
          <w:color w:val="000000" w:themeColor="text1"/>
        </w:rPr>
        <w:t>How did you reach that conclusion?</w:t>
      </w:r>
      <w:r>
        <w:rPr>
          <w:color w:val="000000" w:themeColor="text1"/>
        </w:rPr>
        <w:t xml:space="preserve">" </w:t>
      </w:r>
    </w:p>
    <w:p w:rsidR="00CA4B27" w:rsidRPr="00BD7430" w:rsidRDefault="00CA4B27" w:rsidP="00CA4B27">
      <w:pPr>
        <w:pStyle w:val="ListeParagraf"/>
        <w:spacing w:line="276" w:lineRule="auto"/>
        <w:rPr>
          <w:color w:val="000000" w:themeColor="text1"/>
        </w:rPr>
      </w:pPr>
    </w:p>
    <w:p w:rsidR="00FA37A7" w:rsidRPr="00FA37A7" w:rsidRDefault="00FA37A7" w:rsidP="00FA37A7">
      <w:pPr>
        <w:spacing w:line="276" w:lineRule="auto"/>
        <w:rPr>
          <w:color w:val="000000" w:themeColor="text1"/>
        </w:rPr>
      </w:pPr>
      <w:r w:rsidRPr="00FA37A7">
        <w:rPr>
          <w:i/>
          <w:color w:val="000000" w:themeColor="text1"/>
        </w:rPr>
        <w:t>Transition:</w:t>
      </w:r>
      <w:r w:rsidR="00484972">
        <w:rPr>
          <w:i/>
          <w:color w:val="000000" w:themeColor="text1"/>
        </w:rPr>
        <w:t xml:space="preserve"> Say students to stop working and ask them “Did you notice anything in these examples, any pattern?” and wait for a second then after the discussion explain the pattern </w:t>
      </w:r>
    </w:p>
    <w:p w:rsidR="009E43EA" w:rsidRPr="001B6CDD" w:rsidRDefault="009E43EA" w:rsidP="00484972">
      <w:pPr>
        <w:spacing w:line="276" w:lineRule="auto"/>
        <w:rPr>
          <w:bCs/>
          <w:color w:val="000000" w:themeColor="text1"/>
        </w:rPr>
      </w:pPr>
      <w:r w:rsidRPr="001B6CDD">
        <w:rPr>
          <w:bCs/>
          <w:color w:val="000000" w:themeColor="text1"/>
        </w:rPr>
        <w:t>C. Explain</w:t>
      </w:r>
      <w:r w:rsidR="00484972">
        <w:rPr>
          <w:bCs/>
          <w:color w:val="000000" w:themeColor="text1"/>
        </w:rPr>
        <w:t xml:space="preserve"> (</w:t>
      </w:r>
      <w:r w:rsidR="00A0502C">
        <w:rPr>
          <w:bCs/>
          <w:color w:val="000000" w:themeColor="text1"/>
        </w:rPr>
        <w:t>10 min</w:t>
      </w:r>
      <w:r w:rsidR="007B6FBE">
        <w:rPr>
          <w:bCs/>
          <w:color w:val="000000" w:themeColor="text1"/>
        </w:rPr>
        <w:t>)</w:t>
      </w:r>
    </w:p>
    <w:p w:rsidR="00FA37A7" w:rsidRDefault="00672FF1" w:rsidP="00FA37A7">
      <w:pPr>
        <w:pStyle w:val="ListeParagraf"/>
        <w:numPr>
          <w:ilvl w:val="0"/>
          <w:numId w:val="16"/>
        </w:numPr>
        <w:spacing w:line="276" w:lineRule="auto"/>
        <w:rPr>
          <w:color w:val="000000" w:themeColor="text1"/>
        </w:rPr>
      </w:pPr>
      <w:r>
        <w:rPr>
          <w:color w:val="000000" w:themeColor="text1"/>
        </w:rPr>
        <w:t xml:space="preserve">Say </w:t>
      </w:r>
      <w:r w:rsidR="0002327C">
        <w:rPr>
          <w:color w:val="000000" w:themeColor="text1"/>
        </w:rPr>
        <w:t>“Ok</w:t>
      </w:r>
      <w:r w:rsidR="000519BC">
        <w:rPr>
          <w:color w:val="000000" w:themeColor="text1"/>
        </w:rPr>
        <w:t>, let’s gener</w:t>
      </w:r>
      <w:r w:rsidR="00F9097A">
        <w:rPr>
          <w:color w:val="000000" w:themeColor="text1"/>
        </w:rPr>
        <w:t>alize how the delta change in  which the root(s) exist or not.”</w:t>
      </w:r>
    </w:p>
    <w:p w:rsidR="00A211FA" w:rsidRDefault="00A211FA" w:rsidP="00FA37A7">
      <w:pPr>
        <w:pStyle w:val="ListeParagraf"/>
        <w:numPr>
          <w:ilvl w:val="0"/>
          <w:numId w:val="16"/>
        </w:numPr>
        <w:spacing w:line="276" w:lineRule="auto"/>
        <w:rPr>
          <w:color w:val="000000" w:themeColor="text1"/>
        </w:rPr>
      </w:pPr>
      <w:r>
        <w:rPr>
          <w:color w:val="000000" w:themeColor="text1"/>
        </w:rPr>
        <w:t xml:space="preserve">Make a table on the board and divide </w:t>
      </w:r>
      <w:r w:rsidR="000C6FC1">
        <w:rPr>
          <w:color w:val="000000" w:themeColor="text1"/>
        </w:rPr>
        <w:t>it  7</w:t>
      </w:r>
      <w:r w:rsidR="00323F07">
        <w:rPr>
          <w:color w:val="000000" w:themeColor="text1"/>
        </w:rPr>
        <w:t xml:space="preserve"> parts and write “ equation, ax </w:t>
      </w:r>
      <w:r w:rsidR="00323F07">
        <w:rPr>
          <w:color w:val="000000" w:themeColor="text1"/>
          <w:vertAlign w:val="superscript"/>
        </w:rPr>
        <w:t>2</w:t>
      </w:r>
      <w:r w:rsidR="00323F07">
        <w:rPr>
          <w:color w:val="000000" w:themeColor="text1"/>
        </w:rPr>
        <w:t>+bx+c form, a,b,c</w:t>
      </w:r>
      <w:r w:rsidR="000C6FC1">
        <w:rPr>
          <w:color w:val="000000" w:themeColor="text1"/>
        </w:rPr>
        <w:t>, the roots and the discriminant”, respectively</w:t>
      </w:r>
      <w:r w:rsidR="00323F07">
        <w:rPr>
          <w:color w:val="000000" w:themeColor="text1"/>
        </w:rPr>
        <w:t xml:space="preserve"> on top of </w:t>
      </w:r>
      <w:r w:rsidR="000C6FC1">
        <w:rPr>
          <w:color w:val="000000" w:themeColor="text1"/>
        </w:rPr>
        <w:t>them</w:t>
      </w:r>
    </w:p>
    <w:p w:rsidR="00BC24AE" w:rsidRDefault="00025014" w:rsidP="00FA37A7">
      <w:pPr>
        <w:pStyle w:val="ListeParagraf"/>
        <w:numPr>
          <w:ilvl w:val="0"/>
          <w:numId w:val="16"/>
        </w:numPr>
        <w:spacing w:line="276" w:lineRule="auto"/>
        <w:rPr>
          <w:color w:val="000000" w:themeColor="text1"/>
        </w:rPr>
      </w:pPr>
      <w:r>
        <w:rPr>
          <w:color w:val="000000" w:themeColor="text1"/>
        </w:rPr>
        <w:t>Then solve the quadratic equations on the worksheet</w:t>
      </w:r>
      <w:r w:rsidR="00BC24AE">
        <w:rPr>
          <w:color w:val="000000" w:themeColor="text1"/>
        </w:rPr>
        <w:t xml:space="preserve"> which</w:t>
      </w:r>
      <w:r>
        <w:rPr>
          <w:color w:val="000000" w:themeColor="text1"/>
        </w:rPr>
        <w:t xml:space="preserve"> you distributed in the exploration part</w:t>
      </w:r>
      <w:r w:rsidR="00BC24AE">
        <w:rPr>
          <w:color w:val="000000" w:themeColor="text1"/>
        </w:rPr>
        <w:t xml:space="preserve"> on the board by questioning method</w:t>
      </w:r>
    </w:p>
    <w:p w:rsidR="00025014" w:rsidRDefault="00276658" w:rsidP="00FA37A7">
      <w:pPr>
        <w:pStyle w:val="ListeParagraf"/>
        <w:numPr>
          <w:ilvl w:val="0"/>
          <w:numId w:val="16"/>
        </w:numPr>
        <w:spacing w:line="276" w:lineRule="auto"/>
        <w:rPr>
          <w:color w:val="000000" w:themeColor="text1"/>
        </w:rPr>
      </w:pPr>
      <w:r>
        <w:rPr>
          <w:color w:val="000000" w:themeColor="text1"/>
        </w:rPr>
        <w:t xml:space="preserve">Write </w:t>
      </w:r>
      <w:r w:rsidR="0002327C">
        <w:rPr>
          <w:color w:val="000000" w:themeColor="text1"/>
        </w:rPr>
        <w:t>a</w:t>
      </w:r>
      <w:r>
        <w:rPr>
          <w:color w:val="000000" w:themeColor="text1"/>
        </w:rPr>
        <w:t xml:space="preserve"> quadratic equation and a</w:t>
      </w:r>
      <w:r w:rsidR="00BC24AE">
        <w:rPr>
          <w:color w:val="000000" w:themeColor="text1"/>
        </w:rPr>
        <w:t>sk students “</w:t>
      </w:r>
      <w:r>
        <w:rPr>
          <w:color w:val="000000" w:themeColor="text1"/>
        </w:rPr>
        <w:t>what are the coefficients of the equation?” and “What are the roots that you found? And how many roots are there?” and “What is the discriminant and is it greater than or equal to zero or less than zero?”</w:t>
      </w:r>
    </w:p>
    <w:p w:rsidR="00276658" w:rsidRDefault="00276658" w:rsidP="00FA37A7">
      <w:pPr>
        <w:pStyle w:val="ListeParagraf"/>
        <w:numPr>
          <w:ilvl w:val="0"/>
          <w:numId w:val="16"/>
        </w:numPr>
        <w:spacing w:line="276" w:lineRule="auto"/>
        <w:rPr>
          <w:color w:val="000000" w:themeColor="text1"/>
        </w:rPr>
      </w:pPr>
      <w:r>
        <w:rPr>
          <w:color w:val="000000" w:themeColor="text1"/>
        </w:rPr>
        <w:t xml:space="preserve">Solve all </w:t>
      </w:r>
      <w:r w:rsidR="0002327C">
        <w:rPr>
          <w:color w:val="000000" w:themeColor="text1"/>
        </w:rPr>
        <w:t>6 examples</w:t>
      </w:r>
      <w:r>
        <w:rPr>
          <w:color w:val="000000" w:themeColor="text1"/>
        </w:rPr>
        <w:t xml:space="preserve"> similarly on the board. </w:t>
      </w:r>
    </w:p>
    <w:p w:rsidR="00771C0C" w:rsidRDefault="00771C0C" w:rsidP="00FA37A7">
      <w:pPr>
        <w:pStyle w:val="ListeParagraf"/>
        <w:numPr>
          <w:ilvl w:val="0"/>
          <w:numId w:val="16"/>
        </w:numPr>
        <w:spacing w:line="276" w:lineRule="auto"/>
        <w:rPr>
          <w:color w:val="000000" w:themeColor="text1"/>
        </w:rPr>
      </w:pPr>
      <w:r>
        <w:rPr>
          <w:color w:val="000000" w:themeColor="text1"/>
        </w:rPr>
        <w:t xml:space="preserve">By the way be sure all the students have the same solution by asking students “Does anyone disagree with this answer?” and discuss </w:t>
      </w:r>
    </w:p>
    <w:p w:rsidR="00276658" w:rsidRDefault="00276658" w:rsidP="00FA37A7">
      <w:pPr>
        <w:pStyle w:val="ListeParagraf"/>
        <w:numPr>
          <w:ilvl w:val="0"/>
          <w:numId w:val="16"/>
        </w:numPr>
        <w:spacing w:line="276" w:lineRule="auto"/>
        <w:rPr>
          <w:color w:val="000000" w:themeColor="text1"/>
        </w:rPr>
      </w:pPr>
      <w:r>
        <w:rPr>
          <w:color w:val="000000" w:themeColor="text1"/>
        </w:rPr>
        <w:t>Write the situations on the table.</w:t>
      </w:r>
    </w:p>
    <w:p w:rsidR="00276658" w:rsidRDefault="00276658" w:rsidP="00FA37A7">
      <w:pPr>
        <w:pStyle w:val="ListeParagraf"/>
        <w:numPr>
          <w:ilvl w:val="0"/>
          <w:numId w:val="16"/>
        </w:numPr>
        <w:spacing w:line="276" w:lineRule="auto"/>
        <w:rPr>
          <w:color w:val="000000" w:themeColor="text1"/>
        </w:rPr>
      </w:pPr>
      <w:r>
        <w:rPr>
          <w:color w:val="000000" w:themeColor="text1"/>
        </w:rPr>
        <w:t>Say students to draw  the table on their notebooks</w:t>
      </w:r>
    </w:p>
    <w:p w:rsidR="00276658" w:rsidRDefault="00276658" w:rsidP="00FA37A7">
      <w:pPr>
        <w:pStyle w:val="ListeParagraf"/>
        <w:numPr>
          <w:ilvl w:val="0"/>
          <w:numId w:val="16"/>
        </w:numPr>
        <w:spacing w:line="276" w:lineRule="auto"/>
        <w:rPr>
          <w:color w:val="000000" w:themeColor="text1"/>
        </w:rPr>
      </w:pPr>
      <w:r>
        <w:rPr>
          <w:color w:val="000000" w:themeColor="text1"/>
        </w:rPr>
        <w:lastRenderedPageBreak/>
        <w:t>Wait for students to write</w:t>
      </w:r>
    </w:p>
    <w:p w:rsidR="00F9097A" w:rsidRDefault="00276658" w:rsidP="00276658">
      <w:pPr>
        <w:pStyle w:val="ListeParagraf"/>
        <w:numPr>
          <w:ilvl w:val="0"/>
          <w:numId w:val="16"/>
        </w:numPr>
        <w:spacing w:line="276" w:lineRule="auto"/>
        <w:rPr>
          <w:color w:val="000000" w:themeColor="text1"/>
        </w:rPr>
      </w:pPr>
      <w:r>
        <w:rPr>
          <w:color w:val="000000" w:themeColor="text1"/>
        </w:rPr>
        <w:t>Next explain that if delta&gt;0 then there are two real values for x; if delta=0 then there are two equal values for x; and if delta&lt;0 then there will be no real solution.</w:t>
      </w:r>
    </w:p>
    <w:p w:rsidR="00FA37A7" w:rsidRDefault="00276658" w:rsidP="00276658">
      <w:pPr>
        <w:pStyle w:val="ListeParagraf"/>
        <w:numPr>
          <w:ilvl w:val="0"/>
          <w:numId w:val="16"/>
        </w:numPr>
        <w:spacing w:line="276" w:lineRule="auto"/>
        <w:rPr>
          <w:color w:val="000000" w:themeColor="text1"/>
        </w:rPr>
      </w:pPr>
      <w:r>
        <w:rPr>
          <w:color w:val="000000" w:themeColor="text1"/>
        </w:rPr>
        <w:t>Hence say students “that i said at the beginning of the lesson, discriminant discriminate between the various solution.”</w:t>
      </w:r>
    </w:p>
    <w:p w:rsidR="00276658" w:rsidRPr="00C47CBB" w:rsidRDefault="00C47CBB" w:rsidP="00C47CBB">
      <w:pPr>
        <w:spacing w:line="276" w:lineRule="auto"/>
        <w:rPr>
          <w:i/>
          <w:iCs/>
          <w:color w:val="000000" w:themeColor="text1"/>
        </w:rPr>
      </w:pPr>
      <w:r>
        <w:rPr>
          <w:i/>
          <w:iCs/>
          <w:color w:val="000000" w:themeColor="text1"/>
        </w:rPr>
        <w:t xml:space="preserve">Transition: why there is no root when the delta is less than zero? </w:t>
      </w:r>
      <w:r w:rsidR="00AF7018">
        <w:rPr>
          <w:i/>
          <w:iCs/>
          <w:color w:val="000000" w:themeColor="text1"/>
        </w:rPr>
        <w:t xml:space="preserve">What does this tell </w:t>
      </w:r>
      <w:r w:rsidR="00E91593">
        <w:rPr>
          <w:i/>
          <w:iCs/>
          <w:color w:val="000000" w:themeColor="text1"/>
        </w:rPr>
        <w:t>us? For</w:t>
      </w:r>
      <w:r w:rsidR="00AF7018">
        <w:rPr>
          <w:i/>
          <w:iCs/>
          <w:color w:val="000000" w:themeColor="text1"/>
        </w:rPr>
        <w:t xml:space="preserve"> what purpose we have already investigated the nature of the quadratic equations? And distribute the extension worksheet.</w:t>
      </w:r>
    </w:p>
    <w:p w:rsidR="009E43EA" w:rsidRPr="001B6CDD" w:rsidRDefault="009E43EA" w:rsidP="00FA37A7">
      <w:pPr>
        <w:spacing w:line="276" w:lineRule="auto"/>
        <w:rPr>
          <w:bCs/>
          <w:color w:val="000000" w:themeColor="text1"/>
        </w:rPr>
      </w:pPr>
      <w:r w:rsidRPr="001B6CDD">
        <w:rPr>
          <w:bCs/>
          <w:color w:val="000000" w:themeColor="text1"/>
        </w:rPr>
        <w:t>D.  Extend</w:t>
      </w:r>
      <w:r w:rsidR="00AF7018">
        <w:rPr>
          <w:bCs/>
          <w:color w:val="000000" w:themeColor="text1"/>
        </w:rPr>
        <w:t xml:space="preserve"> (5 min)</w:t>
      </w:r>
    </w:p>
    <w:p w:rsidR="009E43EA" w:rsidRDefault="00AF7018" w:rsidP="00AF7018">
      <w:pPr>
        <w:pStyle w:val="ListeParagraf"/>
        <w:numPr>
          <w:ilvl w:val="0"/>
          <w:numId w:val="15"/>
        </w:numPr>
        <w:spacing w:line="276" w:lineRule="auto"/>
        <w:rPr>
          <w:color w:val="000000" w:themeColor="text1"/>
        </w:rPr>
      </w:pPr>
      <w:r>
        <w:rPr>
          <w:color w:val="000000" w:themeColor="text1"/>
        </w:rPr>
        <w:t>Explain the worksheet</w:t>
      </w:r>
      <w:r w:rsidR="0070317A">
        <w:rPr>
          <w:color w:val="000000" w:themeColor="text1"/>
        </w:rPr>
        <w:t xml:space="preserve"> as “In this paper I want you to investigate the relationship between   the nature of the roots and the sign of the discriminant</w:t>
      </w:r>
    </w:p>
    <w:p w:rsidR="00DB12BC" w:rsidRDefault="00DB12BC" w:rsidP="00AF7018">
      <w:pPr>
        <w:pStyle w:val="ListeParagraf"/>
        <w:numPr>
          <w:ilvl w:val="0"/>
          <w:numId w:val="15"/>
        </w:numPr>
        <w:spacing w:line="276" w:lineRule="auto"/>
        <w:rPr>
          <w:color w:val="000000" w:themeColor="text1"/>
        </w:rPr>
      </w:pPr>
      <w:r>
        <w:rPr>
          <w:color w:val="000000" w:themeColor="text1"/>
        </w:rPr>
        <w:t>Walk around the students and help them if they need or clarify the misunderstood points</w:t>
      </w:r>
    </w:p>
    <w:p w:rsidR="00AF7018" w:rsidRPr="00BD7430" w:rsidRDefault="0070317A" w:rsidP="00AF7018">
      <w:pPr>
        <w:pStyle w:val="ListeParagraf"/>
        <w:numPr>
          <w:ilvl w:val="0"/>
          <w:numId w:val="15"/>
        </w:numPr>
        <w:spacing w:line="276" w:lineRule="auto"/>
        <w:rPr>
          <w:color w:val="000000" w:themeColor="text1"/>
        </w:rPr>
      </w:pPr>
      <w:r>
        <w:rPr>
          <w:color w:val="000000" w:themeColor="text1"/>
        </w:rPr>
        <w:t>The worksheet attached the lesson plan</w:t>
      </w:r>
    </w:p>
    <w:p w:rsidR="00CA61F8" w:rsidRPr="00CA61F8" w:rsidRDefault="00E91593" w:rsidP="00CA61F8">
      <w:pPr>
        <w:spacing w:line="276" w:lineRule="auto"/>
        <w:rPr>
          <w:color w:val="000000" w:themeColor="text1"/>
        </w:rPr>
      </w:pPr>
      <w:r w:rsidRPr="00CA61F8">
        <w:rPr>
          <w:i/>
          <w:color w:val="000000" w:themeColor="text1"/>
        </w:rPr>
        <w:t>Transition:</w:t>
      </w:r>
      <w:r>
        <w:rPr>
          <w:i/>
          <w:color w:val="000000" w:themeColor="text1"/>
        </w:rPr>
        <w:t xml:space="preserve"> think</w:t>
      </w:r>
      <w:r w:rsidR="00683C6B">
        <w:rPr>
          <w:i/>
          <w:color w:val="000000" w:themeColor="text1"/>
        </w:rPr>
        <w:t xml:space="preserve"> about this proof of the discriminant and discuss with your friends in front of you or next to you</w:t>
      </w:r>
    </w:p>
    <w:p w:rsidR="009E43EA" w:rsidRPr="001B6CDD" w:rsidRDefault="009E43EA" w:rsidP="00407685">
      <w:pPr>
        <w:spacing w:line="276" w:lineRule="auto"/>
        <w:rPr>
          <w:bCs/>
          <w:color w:val="000000" w:themeColor="text1"/>
        </w:rPr>
      </w:pPr>
      <w:r w:rsidRPr="001B6CDD">
        <w:rPr>
          <w:bCs/>
          <w:color w:val="000000" w:themeColor="text1"/>
        </w:rPr>
        <w:t>E. Evaluate</w:t>
      </w:r>
      <w:r w:rsidR="00407685">
        <w:rPr>
          <w:bCs/>
          <w:color w:val="000000" w:themeColor="text1"/>
        </w:rPr>
        <w:t xml:space="preserve"> (During the lesson)</w:t>
      </w:r>
    </w:p>
    <w:p w:rsidR="009E43EA" w:rsidRDefault="00C8456C" w:rsidP="00FA37A7">
      <w:pPr>
        <w:pStyle w:val="ListeParagraf"/>
        <w:numPr>
          <w:ilvl w:val="0"/>
          <w:numId w:val="14"/>
        </w:numPr>
        <w:spacing w:line="276" w:lineRule="auto"/>
        <w:rPr>
          <w:color w:val="000000" w:themeColor="text1"/>
        </w:rPr>
      </w:pPr>
      <w:r>
        <w:rPr>
          <w:color w:val="000000" w:themeColor="text1"/>
        </w:rPr>
        <w:t>Say the students to write a single sentence about what they learn or understand from the proof after they shared their opinions with their friends</w:t>
      </w:r>
    </w:p>
    <w:p w:rsidR="00C8456C" w:rsidRDefault="00DB12BC" w:rsidP="00FA37A7">
      <w:pPr>
        <w:pStyle w:val="ListeParagraf"/>
        <w:numPr>
          <w:ilvl w:val="0"/>
          <w:numId w:val="14"/>
        </w:numPr>
        <w:spacing w:line="276" w:lineRule="auto"/>
        <w:rPr>
          <w:color w:val="000000" w:themeColor="text1"/>
        </w:rPr>
      </w:pPr>
      <w:r>
        <w:rPr>
          <w:color w:val="000000" w:themeColor="text1"/>
        </w:rPr>
        <w:t>Assess students’ knowledge and skills through oral questions</w:t>
      </w:r>
    </w:p>
    <w:p w:rsidR="00DB12BC" w:rsidRPr="00BD7430" w:rsidRDefault="00DB12BC" w:rsidP="00FA37A7">
      <w:pPr>
        <w:pStyle w:val="ListeParagraf"/>
        <w:numPr>
          <w:ilvl w:val="0"/>
          <w:numId w:val="14"/>
        </w:numPr>
        <w:spacing w:line="276" w:lineRule="auto"/>
        <w:rPr>
          <w:color w:val="000000" w:themeColor="text1"/>
        </w:rPr>
      </w:pPr>
      <w:r>
        <w:rPr>
          <w:color w:val="000000" w:themeColor="text1"/>
        </w:rPr>
        <w:t>Observe each student during the lesson and take notes about their assessment while they are studying the worksheets</w:t>
      </w:r>
    </w:p>
    <w:p w:rsidR="00333235" w:rsidRPr="001B6CDD" w:rsidRDefault="00BD7430" w:rsidP="00FA37A7">
      <w:pPr>
        <w:spacing w:line="276" w:lineRule="auto"/>
        <w:rPr>
          <w:color w:val="000000" w:themeColor="text1"/>
        </w:rPr>
      </w:pPr>
      <w:r>
        <w:rPr>
          <w:color w:val="000000" w:themeColor="text1"/>
        </w:rPr>
        <w:t xml:space="preserve">9. </w:t>
      </w:r>
      <w:r w:rsidR="00333235" w:rsidRPr="001B6CDD">
        <w:rPr>
          <w:color w:val="000000" w:themeColor="text1"/>
        </w:rPr>
        <w:t>Closure &amp; Relevance for Future Learning</w:t>
      </w:r>
    </w:p>
    <w:p w:rsidR="00333235" w:rsidRDefault="00BA3DAA" w:rsidP="0033408E">
      <w:pPr>
        <w:pStyle w:val="ListeParagraf"/>
        <w:numPr>
          <w:ilvl w:val="0"/>
          <w:numId w:val="10"/>
        </w:numPr>
        <w:spacing w:line="276" w:lineRule="auto"/>
        <w:rPr>
          <w:color w:val="000000" w:themeColor="text1"/>
        </w:rPr>
      </w:pPr>
      <w:r>
        <w:rPr>
          <w:color w:val="000000" w:themeColor="text1"/>
        </w:rPr>
        <w:t xml:space="preserve">Ask </w:t>
      </w:r>
      <w:r w:rsidR="0002327C">
        <w:rPr>
          <w:color w:val="000000" w:themeColor="text1"/>
        </w:rPr>
        <w:t>students if</w:t>
      </w:r>
      <w:r>
        <w:rPr>
          <w:color w:val="000000" w:themeColor="text1"/>
        </w:rPr>
        <w:t xml:space="preserve"> there</w:t>
      </w:r>
      <w:r w:rsidR="0002327C">
        <w:rPr>
          <w:color w:val="000000" w:themeColor="text1"/>
        </w:rPr>
        <w:t xml:space="preserve"> are</w:t>
      </w:r>
      <w:r>
        <w:rPr>
          <w:color w:val="000000" w:themeColor="text1"/>
        </w:rPr>
        <w:t xml:space="preserve"> any points not understood.</w:t>
      </w:r>
    </w:p>
    <w:p w:rsidR="00BA3DAA" w:rsidRDefault="00BA3DAA" w:rsidP="0033408E">
      <w:pPr>
        <w:pStyle w:val="ListeParagraf"/>
        <w:numPr>
          <w:ilvl w:val="0"/>
          <w:numId w:val="10"/>
        </w:numPr>
        <w:spacing w:line="276" w:lineRule="auto"/>
        <w:rPr>
          <w:color w:val="000000" w:themeColor="text1"/>
        </w:rPr>
      </w:pPr>
      <w:r>
        <w:rPr>
          <w:color w:val="000000" w:themeColor="text1"/>
        </w:rPr>
        <w:t>Then say th</w:t>
      </w:r>
      <w:r w:rsidR="0002327C">
        <w:rPr>
          <w:color w:val="000000" w:themeColor="text1"/>
        </w:rPr>
        <w:t>at ”</w:t>
      </w:r>
      <w:r w:rsidR="003B0D06">
        <w:rPr>
          <w:color w:val="000000" w:themeColor="text1"/>
        </w:rPr>
        <w:t>Ok, thank you so much for this enjoyable lesson”</w:t>
      </w:r>
    </w:p>
    <w:p w:rsidR="003B0D06" w:rsidRDefault="003B0D06" w:rsidP="0033408E">
      <w:pPr>
        <w:pStyle w:val="ListeParagraf"/>
        <w:numPr>
          <w:ilvl w:val="0"/>
          <w:numId w:val="10"/>
        </w:numPr>
        <w:spacing w:line="276" w:lineRule="auto"/>
        <w:rPr>
          <w:color w:val="000000" w:themeColor="text1"/>
        </w:rPr>
      </w:pPr>
      <w:r>
        <w:rPr>
          <w:color w:val="000000" w:themeColor="text1"/>
        </w:rPr>
        <w:t>Give the students their homework</w:t>
      </w:r>
    </w:p>
    <w:p w:rsidR="003B0D06" w:rsidRPr="003B0D06" w:rsidRDefault="003B0D06" w:rsidP="003B0D06">
      <w:pPr>
        <w:pStyle w:val="ListeParagraf"/>
        <w:numPr>
          <w:ilvl w:val="0"/>
          <w:numId w:val="10"/>
        </w:numPr>
        <w:spacing w:line="276" w:lineRule="auto"/>
        <w:rPr>
          <w:color w:val="000000" w:themeColor="text1"/>
        </w:rPr>
      </w:pPr>
      <w:r>
        <w:rPr>
          <w:color w:val="000000" w:themeColor="text1"/>
        </w:rPr>
        <w:t>State the next topic of the lesson</w:t>
      </w:r>
    </w:p>
    <w:p w:rsidR="00BD7430" w:rsidRDefault="00BD7430" w:rsidP="00FA37A7">
      <w:pPr>
        <w:spacing w:line="276" w:lineRule="auto"/>
        <w:rPr>
          <w:bCs/>
          <w:color w:val="000000" w:themeColor="text1"/>
        </w:rPr>
      </w:pPr>
      <w:r>
        <w:rPr>
          <w:bCs/>
          <w:color w:val="000000" w:themeColor="text1"/>
        </w:rPr>
        <w:t xml:space="preserve">10. </w:t>
      </w:r>
      <w:r w:rsidR="009E43EA" w:rsidRPr="001B6CDD">
        <w:rPr>
          <w:bCs/>
          <w:color w:val="000000" w:themeColor="text1"/>
        </w:rPr>
        <w:t xml:space="preserve">Specific Key Questions: </w:t>
      </w:r>
    </w:p>
    <w:p w:rsidR="009E43EA" w:rsidRDefault="00B7523A" w:rsidP="00FA37A7">
      <w:pPr>
        <w:pStyle w:val="ListeParagraf"/>
        <w:numPr>
          <w:ilvl w:val="0"/>
          <w:numId w:val="11"/>
        </w:numPr>
        <w:spacing w:line="276" w:lineRule="auto"/>
        <w:rPr>
          <w:bCs/>
          <w:color w:val="000000" w:themeColor="text1"/>
        </w:rPr>
      </w:pPr>
      <w:r>
        <w:rPr>
          <w:bCs/>
          <w:color w:val="000000" w:themeColor="text1"/>
        </w:rPr>
        <w:t>How can you define the quadratic equations?(knowledge)</w:t>
      </w:r>
    </w:p>
    <w:p w:rsidR="00B7523A" w:rsidRDefault="00B7523A" w:rsidP="00FA37A7">
      <w:pPr>
        <w:pStyle w:val="ListeParagraf"/>
        <w:numPr>
          <w:ilvl w:val="0"/>
          <w:numId w:val="11"/>
        </w:numPr>
        <w:spacing w:line="276" w:lineRule="auto"/>
        <w:rPr>
          <w:bCs/>
          <w:color w:val="000000" w:themeColor="text1"/>
        </w:rPr>
      </w:pPr>
      <w:r>
        <w:rPr>
          <w:bCs/>
          <w:color w:val="000000" w:themeColor="text1"/>
        </w:rPr>
        <w:t>How can you factorize a quadratic equation?(knowledge)</w:t>
      </w:r>
    </w:p>
    <w:p w:rsidR="00B7523A" w:rsidRDefault="0072247C" w:rsidP="00FA37A7">
      <w:pPr>
        <w:pStyle w:val="ListeParagraf"/>
        <w:numPr>
          <w:ilvl w:val="0"/>
          <w:numId w:val="11"/>
        </w:numPr>
        <w:spacing w:line="276" w:lineRule="auto"/>
        <w:rPr>
          <w:bCs/>
          <w:color w:val="000000" w:themeColor="text1"/>
        </w:rPr>
      </w:pPr>
      <w:r>
        <w:rPr>
          <w:bCs/>
          <w:color w:val="000000" w:themeColor="text1"/>
        </w:rPr>
        <w:t>What did you notice in this problem?(analysis)</w:t>
      </w:r>
    </w:p>
    <w:p w:rsidR="0072247C" w:rsidRDefault="0072247C" w:rsidP="00FA37A7">
      <w:pPr>
        <w:pStyle w:val="ListeParagraf"/>
        <w:numPr>
          <w:ilvl w:val="0"/>
          <w:numId w:val="11"/>
        </w:numPr>
        <w:spacing w:line="276" w:lineRule="auto"/>
        <w:rPr>
          <w:bCs/>
          <w:color w:val="000000" w:themeColor="text1"/>
        </w:rPr>
      </w:pPr>
      <w:r>
        <w:rPr>
          <w:bCs/>
          <w:color w:val="000000" w:themeColor="text1"/>
        </w:rPr>
        <w:t>How can we generalize the way that we observed?(synthesis)</w:t>
      </w:r>
    </w:p>
    <w:p w:rsidR="0072247C" w:rsidRDefault="00772149" w:rsidP="00FA37A7">
      <w:pPr>
        <w:pStyle w:val="ListeParagraf"/>
        <w:numPr>
          <w:ilvl w:val="0"/>
          <w:numId w:val="11"/>
        </w:numPr>
        <w:spacing w:line="276" w:lineRule="auto"/>
        <w:rPr>
          <w:bCs/>
          <w:color w:val="000000" w:themeColor="text1"/>
        </w:rPr>
      </w:pPr>
      <w:r>
        <w:rPr>
          <w:bCs/>
          <w:color w:val="000000" w:themeColor="text1"/>
        </w:rPr>
        <w:lastRenderedPageBreak/>
        <w:t>Can you estimate what the pattern is?(evaluation)</w:t>
      </w:r>
    </w:p>
    <w:p w:rsidR="00772149" w:rsidRDefault="00772149" w:rsidP="00FA37A7">
      <w:pPr>
        <w:pStyle w:val="ListeParagraf"/>
        <w:numPr>
          <w:ilvl w:val="0"/>
          <w:numId w:val="11"/>
        </w:numPr>
        <w:spacing w:line="276" w:lineRule="auto"/>
        <w:rPr>
          <w:bCs/>
          <w:color w:val="000000" w:themeColor="text1"/>
        </w:rPr>
      </w:pPr>
      <w:r>
        <w:rPr>
          <w:bCs/>
          <w:color w:val="000000" w:themeColor="text1"/>
        </w:rPr>
        <w:t>What if we chance the coefficients of the quadratic then What would the discriminant be?(application)</w:t>
      </w:r>
    </w:p>
    <w:p w:rsidR="00772149" w:rsidRPr="00BD7430" w:rsidRDefault="00772149" w:rsidP="00FA37A7">
      <w:pPr>
        <w:pStyle w:val="ListeParagraf"/>
        <w:numPr>
          <w:ilvl w:val="0"/>
          <w:numId w:val="11"/>
        </w:numPr>
        <w:spacing w:line="276" w:lineRule="auto"/>
        <w:rPr>
          <w:bCs/>
          <w:color w:val="000000" w:themeColor="text1"/>
        </w:rPr>
      </w:pPr>
      <w:r>
        <w:rPr>
          <w:bCs/>
          <w:color w:val="000000" w:themeColor="text1"/>
        </w:rPr>
        <w:t>Can you explain why the mathematicians use this symbol or why they called the formula discriminant?(comprehension)</w:t>
      </w:r>
    </w:p>
    <w:p w:rsidR="009E43EA" w:rsidRPr="001B6CDD" w:rsidRDefault="00BD7430" w:rsidP="00FA37A7">
      <w:pPr>
        <w:spacing w:line="276" w:lineRule="auto"/>
        <w:rPr>
          <w:bCs/>
          <w:color w:val="000000" w:themeColor="text1"/>
        </w:rPr>
      </w:pPr>
      <w:r>
        <w:rPr>
          <w:bCs/>
          <w:color w:val="000000" w:themeColor="text1"/>
        </w:rPr>
        <w:t xml:space="preserve">11. </w:t>
      </w:r>
      <w:r w:rsidR="009E43EA" w:rsidRPr="001B6CDD">
        <w:rPr>
          <w:bCs/>
          <w:color w:val="000000" w:themeColor="text1"/>
        </w:rPr>
        <w:t>Modifications</w:t>
      </w:r>
    </w:p>
    <w:p w:rsidR="003A1641" w:rsidRDefault="009D5821" w:rsidP="00B60723">
      <w:pPr>
        <w:pStyle w:val="ListeParagraf"/>
        <w:numPr>
          <w:ilvl w:val="0"/>
          <w:numId w:val="21"/>
        </w:numPr>
        <w:spacing w:line="276" w:lineRule="auto"/>
        <w:rPr>
          <w:color w:val="000000" w:themeColor="text1"/>
        </w:rPr>
      </w:pPr>
      <w:r>
        <w:rPr>
          <w:color w:val="000000" w:themeColor="text1"/>
        </w:rPr>
        <w:t>If the students cannot remember  the factorization remind how to factorize</w:t>
      </w:r>
    </w:p>
    <w:p w:rsidR="003A1641" w:rsidRDefault="009D5821" w:rsidP="003A1641">
      <w:pPr>
        <w:pStyle w:val="ListeParagraf"/>
        <w:numPr>
          <w:ilvl w:val="0"/>
          <w:numId w:val="21"/>
        </w:numPr>
        <w:spacing w:line="276" w:lineRule="auto"/>
        <w:rPr>
          <w:color w:val="000000" w:themeColor="text1"/>
        </w:rPr>
      </w:pPr>
      <w:r w:rsidRPr="009D5821">
        <w:rPr>
          <w:color w:val="000000" w:themeColor="text1"/>
        </w:rPr>
        <w:t>If the student</w:t>
      </w:r>
      <w:r>
        <w:rPr>
          <w:color w:val="000000" w:themeColor="text1"/>
        </w:rPr>
        <w:t>s cannot give answer your questions wait 20second more or give them clues</w:t>
      </w:r>
    </w:p>
    <w:p w:rsidR="009D5821" w:rsidRDefault="009D5821" w:rsidP="003A1641">
      <w:pPr>
        <w:pStyle w:val="ListeParagraf"/>
        <w:numPr>
          <w:ilvl w:val="0"/>
          <w:numId w:val="21"/>
        </w:numPr>
        <w:spacing w:line="276" w:lineRule="auto"/>
        <w:rPr>
          <w:color w:val="000000" w:themeColor="text1"/>
        </w:rPr>
      </w:pPr>
      <w:r>
        <w:rPr>
          <w:color w:val="000000" w:themeColor="text1"/>
        </w:rPr>
        <w:t>If students confuse about the answer clarify it by another way</w:t>
      </w:r>
    </w:p>
    <w:p w:rsidR="009D5821" w:rsidRDefault="009D5821" w:rsidP="003A1641">
      <w:pPr>
        <w:pStyle w:val="ListeParagraf"/>
        <w:numPr>
          <w:ilvl w:val="0"/>
          <w:numId w:val="21"/>
        </w:numPr>
        <w:spacing w:line="276" w:lineRule="auto"/>
        <w:rPr>
          <w:color w:val="000000" w:themeColor="text1"/>
        </w:rPr>
      </w:pPr>
      <w:r>
        <w:rPr>
          <w:color w:val="000000" w:themeColor="text1"/>
        </w:rPr>
        <w:t xml:space="preserve">If they cannot solve the problems or did not </w:t>
      </w:r>
      <w:r w:rsidR="00E91593">
        <w:rPr>
          <w:color w:val="000000" w:themeColor="text1"/>
        </w:rPr>
        <w:t>understand</w:t>
      </w:r>
      <w:r>
        <w:rPr>
          <w:color w:val="000000" w:themeColor="text1"/>
        </w:rPr>
        <w:t>, want another student to explain their friends  how she or he did or which method they used</w:t>
      </w: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B15A23" w:rsidRDefault="00B15A23" w:rsidP="00B15A23">
      <w:pPr>
        <w:spacing w:line="276" w:lineRule="auto"/>
        <w:rPr>
          <w:color w:val="000000" w:themeColor="text1"/>
        </w:rPr>
      </w:pPr>
    </w:p>
    <w:p w:rsidR="0002327C" w:rsidRPr="00B15A23" w:rsidRDefault="0002327C" w:rsidP="00B15A23">
      <w:pPr>
        <w:spacing w:line="276" w:lineRule="auto"/>
        <w:rPr>
          <w:color w:val="000000" w:themeColor="text1"/>
        </w:rPr>
      </w:pPr>
    </w:p>
    <w:p w:rsidR="009E43EA" w:rsidRPr="003A1641" w:rsidRDefault="009E43EA" w:rsidP="00B60723">
      <w:pPr>
        <w:spacing w:line="276" w:lineRule="auto"/>
        <w:rPr>
          <w:bCs/>
          <w:color w:val="000000" w:themeColor="text1"/>
          <w:sz w:val="28"/>
          <w:szCs w:val="28"/>
        </w:rPr>
      </w:pPr>
    </w:p>
    <w:p w:rsidR="001B6CDD" w:rsidRDefault="00E91593" w:rsidP="00FA37A7">
      <w:pPr>
        <w:spacing w:line="276" w:lineRule="auto"/>
        <w:rPr>
          <w:b/>
          <w:color w:val="000000" w:themeColor="text1"/>
        </w:rPr>
      </w:pPr>
      <w:r w:rsidRPr="00B36AAB">
        <w:rPr>
          <w:b/>
          <w:color w:val="000000" w:themeColor="text1"/>
        </w:rPr>
        <w:lastRenderedPageBreak/>
        <w:t>E</w:t>
      </w:r>
      <w:r>
        <w:rPr>
          <w:b/>
          <w:color w:val="000000" w:themeColor="text1"/>
        </w:rPr>
        <w:t>xploration</w:t>
      </w:r>
      <w:r w:rsidR="00B36AAB" w:rsidRPr="00B36AAB">
        <w:rPr>
          <w:b/>
          <w:color w:val="000000" w:themeColor="text1"/>
        </w:rPr>
        <w:t xml:space="preserve"> worksheet:</w:t>
      </w:r>
    </w:p>
    <w:p w:rsidR="00B36AAB" w:rsidRDefault="00B36AAB" w:rsidP="00FA37A7">
      <w:pPr>
        <w:spacing w:line="276" w:lineRule="auto"/>
        <w:rPr>
          <w:b/>
          <w:color w:val="000000" w:themeColor="text1"/>
        </w:rPr>
      </w:pPr>
    </w:p>
    <w:p w:rsidR="00C80557" w:rsidRDefault="00C80557" w:rsidP="00C80557">
      <w:pPr>
        <w:spacing w:line="276" w:lineRule="auto"/>
        <w:rPr>
          <w:b/>
          <w:color w:val="000000" w:themeColor="text1"/>
        </w:rPr>
      </w:pPr>
      <w:r>
        <w:rPr>
          <w:b/>
          <w:color w:val="000000" w:themeColor="text1"/>
        </w:rPr>
        <w:t xml:space="preserve">Look at the examples of the quadratic equations below. First find the coefficients of each equation. Write them in the standard form of the </w:t>
      </w:r>
      <w:r w:rsidR="0002327C">
        <w:rPr>
          <w:b/>
          <w:color w:val="000000" w:themeColor="text1"/>
        </w:rPr>
        <w:t>quadratics as ax</w:t>
      </w:r>
      <w:r w:rsidR="0002327C">
        <w:rPr>
          <w:b/>
          <w:color w:val="000000" w:themeColor="text1"/>
          <w:vertAlign w:val="superscript"/>
        </w:rPr>
        <w:t>2</w:t>
      </w:r>
      <w:r w:rsidR="0002327C">
        <w:rPr>
          <w:b/>
          <w:color w:val="000000" w:themeColor="text1"/>
        </w:rPr>
        <w:t>+ b</w:t>
      </w:r>
      <w:r>
        <w:rPr>
          <w:b/>
          <w:color w:val="000000" w:themeColor="text1"/>
        </w:rPr>
        <w:t>x+ c=0. Then by factorization method, find the root(s) of the equations if exists.  Finally find the discriminant of each equation by using the discriminant formula which is b</w:t>
      </w:r>
      <w:r>
        <w:rPr>
          <w:b/>
          <w:color w:val="000000" w:themeColor="text1"/>
          <w:vertAlign w:val="superscript"/>
        </w:rPr>
        <w:t>2</w:t>
      </w:r>
      <w:r>
        <w:rPr>
          <w:b/>
          <w:color w:val="000000" w:themeColor="text1"/>
        </w:rPr>
        <w:t>-4ac.</w:t>
      </w:r>
    </w:p>
    <w:p w:rsidR="00B15A23" w:rsidRPr="00B15A23" w:rsidRDefault="00E15C05" w:rsidP="00DC4B74">
      <w:pPr>
        <w:pStyle w:val="ListeParagraf"/>
        <w:numPr>
          <w:ilvl w:val="0"/>
          <w:numId w:val="23"/>
        </w:numPr>
        <w:spacing w:line="276" w:lineRule="auto"/>
        <w:rPr>
          <w:bCs/>
          <w:color w:val="000000" w:themeColor="text1"/>
        </w:rPr>
      </w:pPr>
      <w:r w:rsidRPr="00DC4B74">
        <w:rPr>
          <w:bCs/>
          <w:color w:val="000000" w:themeColor="text1"/>
        </w:rPr>
        <w:t>2x</w:t>
      </w:r>
      <w:r w:rsidR="00E15B83" w:rsidRPr="00DC4B74">
        <w:rPr>
          <w:bCs/>
          <w:color w:val="000000" w:themeColor="text1"/>
          <w:vertAlign w:val="superscript"/>
        </w:rPr>
        <w:t>2</w:t>
      </w:r>
      <w:r w:rsidR="00E15B83" w:rsidRPr="00DC4B74">
        <w:rPr>
          <w:bCs/>
          <w:color w:val="000000" w:themeColor="text1"/>
        </w:rPr>
        <w:t>+5x-12=0</w:t>
      </w:r>
      <w:r w:rsidR="00DC4B74" w:rsidRPr="00DC4B74">
        <w:rPr>
          <w:bCs/>
          <w:color w:val="000000" w:themeColor="text1"/>
        </w:rPr>
        <w:t xml:space="preserve">            . </w:t>
      </w:r>
    </w:p>
    <w:p w:rsidR="00B15A23" w:rsidRDefault="00B15A23" w:rsidP="00B15A23">
      <w:pPr>
        <w:pStyle w:val="ListeParagraf"/>
        <w:spacing w:line="276" w:lineRule="auto"/>
        <w:rPr>
          <w:b/>
          <w:color w:val="000000" w:themeColor="text1"/>
        </w:rPr>
      </w:pPr>
    </w:p>
    <w:p w:rsidR="00B15A23" w:rsidRDefault="00B15A23" w:rsidP="00B15A23">
      <w:pPr>
        <w:pStyle w:val="ListeParagraf"/>
        <w:spacing w:line="276" w:lineRule="auto"/>
        <w:rPr>
          <w:b/>
          <w:color w:val="000000" w:themeColor="text1"/>
        </w:rPr>
      </w:pPr>
    </w:p>
    <w:p w:rsidR="00E15B83" w:rsidRPr="00DC4B74" w:rsidRDefault="00E15B83" w:rsidP="00B15A23">
      <w:pPr>
        <w:pStyle w:val="ListeParagraf"/>
        <w:spacing w:line="276" w:lineRule="auto"/>
        <w:rPr>
          <w:bCs/>
          <w:color w:val="000000" w:themeColor="text1"/>
        </w:rPr>
      </w:pPr>
    </w:p>
    <w:p w:rsidR="00E15B83" w:rsidRPr="00B15A23" w:rsidRDefault="00DC4B74" w:rsidP="00C80557">
      <w:pPr>
        <w:pStyle w:val="ListeParagraf"/>
        <w:numPr>
          <w:ilvl w:val="0"/>
          <w:numId w:val="23"/>
        </w:numPr>
        <w:spacing w:line="276" w:lineRule="auto"/>
        <w:rPr>
          <w:b/>
          <w:color w:val="000000" w:themeColor="text1"/>
        </w:rPr>
      </w:pPr>
      <w:r>
        <w:rPr>
          <w:bCs/>
          <w:color w:val="000000" w:themeColor="text1"/>
        </w:rPr>
        <w:t>X</w:t>
      </w:r>
      <w:r>
        <w:rPr>
          <w:bCs/>
          <w:color w:val="000000" w:themeColor="text1"/>
          <w:vertAlign w:val="superscript"/>
        </w:rPr>
        <w:t>2</w:t>
      </w:r>
      <w:r>
        <w:rPr>
          <w:bCs/>
          <w:color w:val="000000" w:themeColor="text1"/>
        </w:rPr>
        <w:t>-4=0</w:t>
      </w:r>
    </w:p>
    <w:p w:rsidR="00B15A23" w:rsidRDefault="00B15A23" w:rsidP="00B15A23">
      <w:pPr>
        <w:pStyle w:val="ListeParagraf"/>
        <w:rPr>
          <w:b/>
          <w:color w:val="000000" w:themeColor="text1"/>
        </w:rPr>
      </w:pPr>
    </w:p>
    <w:p w:rsidR="00B15A23" w:rsidRPr="00B15A23" w:rsidRDefault="00B15A23" w:rsidP="00B15A23">
      <w:pPr>
        <w:pStyle w:val="ListeParagraf"/>
        <w:rPr>
          <w:b/>
          <w:color w:val="000000" w:themeColor="text1"/>
        </w:rPr>
      </w:pPr>
    </w:p>
    <w:p w:rsidR="00B15A23" w:rsidRPr="00DC4B74" w:rsidRDefault="00B15A23" w:rsidP="00B15A23">
      <w:pPr>
        <w:pStyle w:val="ListeParagraf"/>
        <w:spacing w:line="276" w:lineRule="auto"/>
        <w:rPr>
          <w:b/>
          <w:color w:val="000000" w:themeColor="text1"/>
        </w:rPr>
      </w:pPr>
    </w:p>
    <w:p w:rsidR="00DC4B74" w:rsidRPr="00B15A23" w:rsidRDefault="00C22F0D" w:rsidP="00C80557">
      <w:pPr>
        <w:pStyle w:val="ListeParagraf"/>
        <w:numPr>
          <w:ilvl w:val="0"/>
          <w:numId w:val="23"/>
        </w:numPr>
        <w:spacing w:line="276" w:lineRule="auto"/>
        <w:rPr>
          <w:b/>
          <w:color w:val="000000" w:themeColor="text1"/>
        </w:rPr>
      </w:pPr>
      <w:r>
        <w:rPr>
          <w:bCs/>
          <w:color w:val="000000" w:themeColor="text1"/>
        </w:rPr>
        <w:t>9x</w:t>
      </w:r>
      <w:r>
        <w:rPr>
          <w:bCs/>
          <w:color w:val="000000" w:themeColor="text1"/>
          <w:vertAlign w:val="superscript"/>
        </w:rPr>
        <w:t>2</w:t>
      </w:r>
      <w:r>
        <w:rPr>
          <w:bCs/>
          <w:color w:val="000000" w:themeColor="text1"/>
        </w:rPr>
        <w:t>-30x+25=0</w:t>
      </w:r>
    </w:p>
    <w:p w:rsidR="00B15A23" w:rsidRDefault="00B15A23" w:rsidP="00B15A23">
      <w:pPr>
        <w:pStyle w:val="ListeParagraf"/>
        <w:spacing w:line="276" w:lineRule="auto"/>
        <w:rPr>
          <w:b/>
          <w:color w:val="000000" w:themeColor="text1"/>
        </w:rPr>
      </w:pPr>
    </w:p>
    <w:p w:rsidR="00B15A23" w:rsidRDefault="00B15A23" w:rsidP="00B15A23">
      <w:pPr>
        <w:pStyle w:val="ListeParagraf"/>
        <w:spacing w:line="276" w:lineRule="auto"/>
        <w:rPr>
          <w:b/>
          <w:color w:val="000000" w:themeColor="text1"/>
        </w:rPr>
      </w:pPr>
    </w:p>
    <w:p w:rsidR="00B15A23" w:rsidRPr="00C22F0D" w:rsidRDefault="00B15A23" w:rsidP="00B15A23">
      <w:pPr>
        <w:pStyle w:val="ListeParagraf"/>
        <w:spacing w:line="276" w:lineRule="auto"/>
        <w:rPr>
          <w:b/>
          <w:color w:val="000000" w:themeColor="text1"/>
        </w:rPr>
      </w:pPr>
    </w:p>
    <w:p w:rsidR="00C22F0D" w:rsidRPr="00B15A23" w:rsidRDefault="00A45F97" w:rsidP="00C80557">
      <w:pPr>
        <w:pStyle w:val="ListeParagraf"/>
        <w:numPr>
          <w:ilvl w:val="0"/>
          <w:numId w:val="23"/>
        </w:numPr>
        <w:spacing w:line="276" w:lineRule="auto"/>
        <w:rPr>
          <w:b/>
          <w:color w:val="000000" w:themeColor="text1"/>
        </w:rPr>
      </w:pPr>
      <w:r>
        <w:rPr>
          <w:bCs/>
          <w:color w:val="000000" w:themeColor="text1"/>
        </w:rPr>
        <w:t>49-14x+x</w:t>
      </w:r>
      <w:r>
        <w:rPr>
          <w:bCs/>
          <w:color w:val="000000" w:themeColor="text1"/>
          <w:vertAlign w:val="superscript"/>
        </w:rPr>
        <w:t>2</w:t>
      </w:r>
      <w:r>
        <w:rPr>
          <w:bCs/>
          <w:color w:val="000000" w:themeColor="text1"/>
        </w:rPr>
        <w:t>=0</w:t>
      </w:r>
    </w:p>
    <w:p w:rsidR="00B15A23" w:rsidRDefault="00B15A23" w:rsidP="00B15A23">
      <w:pPr>
        <w:pStyle w:val="ListeParagraf"/>
        <w:rPr>
          <w:b/>
          <w:color w:val="000000" w:themeColor="text1"/>
        </w:rPr>
      </w:pPr>
    </w:p>
    <w:p w:rsidR="00B15A23" w:rsidRPr="00B15A23" w:rsidRDefault="00B15A23" w:rsidP="00B15A23">
      <w:pPr>
        <w:pStyle w:val="ListeParagraf"/>
        <w:rPr>
          <w:b/>
          <w:color w:val="000000" w:themeColor="text1"/>
        </w:rPr>
      </w:pPr>
    </w:p>
    <w:p w:rsidR="00B15A23" w:rsidRPr="00A45F97" w:rsidRDefault="00B15A23" w:rsidP="00B15A23">
      <w:pPr>
        <w:pStyle w:val="ListeParagraf"/>
        <w:spacing w:line="276" w:lineRule="auto"/>
        <w:rPr>
          <w:b/>
          <w:color w:val="000000" w:themeColor="text1"/>
        </w:rPr>
      </w:pPr>
    </w:p>
    <w:p w:rsidR="00A45F97" w:rsidRPr="00B15A23" w:rsidRDefault="00EF05A0" w:rsidP="00C80557">
      <w:pPr>
        <w:pStyle w:val="ListeParagraf"/>
        <w:numPr>
          <w:ilvl w:val="0"/>
          <w:numId w:val="23"/>
        </w:numPr>
        <w:spacing w:line="276" w:lineRule="auto"/>
        <w:rPr>
          <w:b/>
          <w:color w:val="000000" w:themeColor="text1"/>
        </w:rPr>
      </w:pPr>
      <w:r>
        <w:rPr>
          <w:bCs/>
          <w:color w:val="000000" w:themeColor="text1"/>
        </w:rPr>
        <w:t>-3x</w:t>
      </w:r>
      <w:r>
        <w:rPr>
          <w:bCs/>
          <w:color w:val="000000" w:themeColor="text1"/>
          <w:vertAlign w:val="superscript"/>
        </w:rPr>
        <w:t>2</w:t>
      </w:r>
      <w:r>
        <w:rPr>
          <w:bCs/>
          <w:color w:val="000000" w:themeColor="text1"/>
        </w:rPr>
        <w:t>+7x</w:t>
      </w:r>
      <w:r w:rsidR="00B15A23">
        <w:rPr>
          <w:bCs/>
          <w:color w:val="000000" w:themeColor="text1"/>
        </w:rPr>
        <w:t>-11=0</w:t>
      </w:r>
    </w:p>
    <w:p w:rsidR="00B15A23" w:rsidRDefault="00B15A23" w:rsidP="00B15A23">
      <w:pPr>
        <w:spacing w:line="276" w:lineRule="auto"/>
        <w:rPr>
          <w:b/>
          <w:color w:val="000000" w:themeColor="text1"/>
        </w:rPr>
      </w:pPr>
    </w:p>
    <w:p w:rsidR="00B15A23" w:rsidRDefault="00B15A23" w:rsidP="00B15A23">
      <w:pPr>
        <w:spacing w:line="276" w:lineRule="auto"/>
        <w:rPr>
          <w:b/>
          <w:color w:val="000000" w:themeColor="text1"/>
        </w:rPr>
      </w:pPr>
    </w:p>
    <w:p w:rsidR="00B15A23" w:rsidRPr="00B15A23" w:rsidRDefault="00B15A23" w:rsidP="00B15A23">
      <w:pPr>
        <w:spacing w:line="276" w:lineRule="auto"/>
        <w:rPr>
          <w:b/>
          <w:color w:val="000000" w:themeColor="text1"/>
        </w:rPr>
      </w:pPr>
    </w:p>
    <w:p w:rsidR="00B15A23" w:rsidRPr="00C80557" w:rsidRDefault="00B15A23" w:rsidP="00C80557">
      <w:pPr>
        <w:pStyle w:val="ListeParagraf"/>
        <w:numPr>
          <w:ilvl w:val="0"/>
          <w:numId w:val="23"/>
        </w:numPr>
        <w:spacing w:line="276" w:lineRule="auto"/>
        <w:rPr>
          <w:b/>
          <w:color w:val="000000" w:themeColor="text1"/>
        </w:rPr>
      </w:pPr>
      <w:r>
        <w:rPr>
          <w:bCs/>
          <w:color w:val="000000" w:themeColor="text1"/>
        </w:rPr>
        <w:t>X</w:t>
      </w:r>
      <w:r>
        <w:rPr>
          <w:bCs/>
          <w:color w:val="000000" w:themeColor="text1"/>
          <w:vertAlign w:val="superscript"/>
        </w:rPr>
        <w:t>2</w:t>
      </w:r>
      <w:r>
        <w:rPr>
          <w:bCs/>
          <w:color w:val="000000" w:themeColor="text1"/>
        </w:rPr>
        <w:t>+x+5=0</w:t>
      </w:r>
    </w:p>
    <w:p w:rsidR="00C80557" w:rsidRPr="00C80557" w:rsidRDefault="00C80557" w:rsidP="00C80557">
      <w:pPr>
        <w:spacing w:line="276" w:lineRule="auto"/>
        <w:rPr>
          <w:bCs/>
          <w:color w:val="000000" w:themeColor="text1"/>
        </w:rPr>
      </w:pPr>
    </w:p>
    <w:p w:rsidR="00B36AAB" w:rsidRDefault="00B36AAB" w:rsidP="00FA37A7">
      <w:pPr>
        <w:spacing w:line="276" w:lineRule="auto"/>
        <w:rPr>
          <w:bCs/>
          <w:color w:val="000000" w:themeColor="text1"/>
        </w:rPr>
      </w:pPr>
    </w:p>
    <w:p w:rsidR="003351A6" w:rsidRDefault="003351A6" w:rsidP="00FA37A7">
      <w:pPr>
        <w:spacing w:line="276" w:lineRule="auto"/>
        <w:rPr>
          <w:bCs/>
          <w:color w:val="000000" w:themeColor="text1"/>
        </w:rPr>
      </w:pPr>
    </w:p>
    <w:p w:rsidR="003351A6" w:rsidRDefault="003351A6" w:rsidP="00FA37A7">
      <w:pPr>
        <w:spacing w:line="276" w:lineRule="auto"/>
        <w:rPr>
          <w:b/>
          <w:color w:val="000000" w:themeColor="text1"/>
        </w:rPr>
      </w:pPr>
      <w:r>
        <w:rPr>
          <w:b/>
          <w:color w:val="000000" w:themeColor="text1"/>
        </w:rPr>
        <w:lastRenderedPageBreak/>
        <w:t>Extension worksheet:</w:t>
      </w:r>
    </w:p>
    <w:p w:rsidR="003351A6" w:rsidRDefault="003351A6" w:rsidP="00FA37A7">
      <w:pPr>
        <w:spacing w:line="276" w:lineRule="auto"/>
        <w:rPr>
          <w:b/>
          <w:color w:val="000000" w:themeColor="text1"/>
        </w:rPr>
      </w:pPr>
    </w:p>
    <w:p w:rsidR="003351A6" w:rsidRDefault="00CB4B81" w:rsidP="00CB4B81">
      <w:pPr>
        <w:spacing w:line="276" w:lineRule="auto"/>
        <w:rPr>
          <w:b/>
          <w:color w:val="000000" w:themeColor="text1"/>
        </w:rPr>
      </w:pPr>
      <w:r>
        <w:rPr>
          <w:b/>
          <w:color w:val="000000" w:themeColor="text1"/>
        </w:rPr>
        <w:t>Investigate the proof of the nature of the roots of the discriminant and then solve the questions and find the roots of the quadratic equations below by helping the proof.</w:t>
      </w:r>
    </w:p>
    <w:p w:rsidR="00FF617A" w:rsidRPr="00FF617A" w:rsidRDefault="00FF617A" w:rsidP="00FF617A">
      <w:pPr>
        <w:spacing w:line="276" w:lineRule="auto"/>
        <w:rPr>
          <w:b/>
          <w:color w:val="000000" w:themeColor="text1"/>
        </w:rPr>
      </w:pPr>
    </w:p>
    <w:p w:rsidR="00FF617A" w:rsidRPr="00FF617A" w:rsidRDefault="00FF617A" w:rsidP="00FF617A">
      <w:pPr>
        <w:spacing w:line="276" w:lineRule="auto"/>
        <w:rPr>
          <w:bCs/>
          <w:color w:val="000000" w:themeColor="text1"/>
        </w:rPr>
      </w:pPr>
      <w:r w:rsidRPr="00FF617A">
        <w:rPr>
          <w:bCs/>
          <w:color w:val="000000" w:themeColor="text1"/>
        </w:rPr>
        <w:t>The expression ax</w:t>
      </w:r>
      <w:r w:rsidR="0002327C" w:rsidRPr="0002327C">
        <w:rPr>
          <w:bCs/>
          <w:color w:val="000000" w:themeColor="text1"/>
          <w:vertAlign w:val="superscript"/>
        </w:rPr>
        <w:t>2</w:t>
      </w:r>
      <w:r w:rsidRPr="00FF617A">
        <w:rPr>
          <w:bCs/>
          <w:color w:val="000000" w:themeColor="text1"/>
        </w:rPr>
        <w:t xml:space="preserve"> + bx + c is an interesting one. With some careful math, it can be split into two parts:</w:t>
      </w:r>
    </w:p>
    <w:p w:rsidR="00FF617A" w:rsidRPr="00FF617A" w:rsidRDefault="00FF617A" w:rsidP="00FF617A">
      <w:pPr>
        <w:spacing w:line="276" w:lineRule="auto"/>
        <w:rPr>
          <w:b/>
          <w:color w:val="000000" w:themeColor="text1"/>
        </w:rPr>
      </w:pPr>
    </w:p>
    <w:p w:rsidR="00FF617A" w:rsidRPr="00FF617A" w:rsidRDefault="00FF617A" w:rsidP="00FF617A">
      <w:pPr>
        <w:spacing w:line="276" w:lineRule="auto"/>
        <w:rPr>
          <w:b/>
          <w:color w:val="000000" w:themeColor="text1"/>
        </w:rPr>
      </w:pPr>
      <w:r w:rsidRPr="00FF617A">
        <w:rPr>
          <w:b/>
          <w:color w:val="000000" w:themeColor="text1"/>
        </w:rPr>
        <w:t xml:space="preserve">   a </w:t>
      </w:r>
      <w:r w:rsidR="0002327C">
        <w:rPr>
          <w:b/>
          <w:color w:val="000000" w:themeColor="text1"/>
        </w:rPr>
        <w:t>x</w:t>
      </w:r>
      <w:r w:rsidRPr="00FF617A">
        <w:rPr>
          <w:b/>
          <w:color w:val="000000" w:themeColor="text1"/>
        </w:rPr>
        <w:t xml:space="preserve"> [varying part that's never negative]  -  [fixed part]</w:t>
      </w:r>
    </w:p>
    <w:p w:rsidR="00FF617A" w:rsidRPr="00FF617A" w:rsidRDefault="00FF617A" w:rsidP="00FF617A">
      <w:pPr>
        <w:spacing w:line="276" w:lineRule="auto"/>
        <w:rPr>
          <w:b/>
          <w:color w:val="000000" w:themeColor="text1"/>
        </w:rPr>
      </w:pPr>
    </w:p>
    <w:p w:rsidR="00FF617A" w:rsidRPr="00FF617A" w:rsidRDefault="00FF617A" w:rsidP="00FF617A">
      <w:pPr>
        <w:spacing w:line="276" w:lineRule="auto"/>
        <w:rPr>
          <w:bCs/>
          <w:color w:val="000000" w:themeColor="text1"/>
        </w:rPr>
      </w:pPr>
      <w:r w:rsidRPr="00FF617A">
        <w:rPr>
          <w:bCs/>
          <w:color w:val="000000" w:themeColor="text1"/>
        </w:rPr>
        <w:t>The fixed part is Delta/[4a], so you see the connection!</w:t>
      </w:r>
    </w:p>
    <w:p w:rsidR="00FF617A" w:rsidRPr="00FF617A" w:rsidRDefault="00FF617A" w:rsidP="00FF617A">
      <w:pPr>
        <w:spacing w:line="276" w:lineRule="auto"/>
        <w:rPr>
          <w:b/>
          <w:color w:val="000000" w:themeColor="text1"/>
        </w:rPr>
      </w:pPr>
    </w:p>
    <w:p w:rsidR="00FF617A" w:rsidRPr="00FF617A" w:rsidRDefault="00FF617A" w:rsidP="00FF617A">
      <w:pPr>
        <w:pStyle w:val="ListeParagraf"/>
        <w:numPr>
          <w:ilvl w:val="0"/>
          <w:numId w:val="24"/>
        </w:numPr>
        <w:spacing w:line="276" w:lineRule="auto"/>
        <w:rPr>
          <w:bCs/>
          <w:color w:val="000000" w:themeColor="text1"/>
        </w:rPr>
      </w:pPr>
      <w:r w:rsidRPr="00FF617A">
        <w:rPr>
          <w:bCs/>
          <w:color w:val="000000" w:themeColor="text1"/>
        </w:rPr>
        <w:t>If Delta is negative, the whole combination has absolutely no chance of</w:t>
      </w:r>
      <w:r w:rsidR="00701A3E">
        <w:rPr>
          <w:bCs/>
          <w:color w:val="000000" w:themeColor="text1"/>
        </w:rPr>
        <w:t xml:space="preserve"> being zero, so the equation ax</w:t>
      </w:r>
      <w:r w:rsidR="00701A3E">
        <w:rPr>
          <w:bCs/>
          <w:color w:val="000000" w:themeColor="text1"/>
          <w:vertAlign w:val="superscript"/>
        </w:rPr>
        <w:t>2</w:t>
      </w:r>
      <w:r w:rsidRPr="00FF617A">
        <w:rPr>
          <w:bCs/>
          <w:color w:val="000000" w:themeColor="text1"/>
        </w:rPr>
        <w:t xml:space="preserve"> + bx + c = 0 cannot be solved. To see this, put the whole thing over a common denominator, and you get:</w:t>
      </w:r>
    </w:p>
    <w:p w:rsidR="00FF617A" w:rsidRPr="00FF617A" w:rsidRDefault="00FF617A" w:rsidP="00FF617A">
      <w:pPr>
        <w:spacing w:line="276" w:lineRule="auto"/>
        <w:rPr>
          <w:b/>
          <w:color w:val="000000" w:themeColor="text1"/>
        </w:rPr>
      </w:pPr>
    </w:p>
    <w:p w:rsidR="00FF617A" w:rsidRPr="00FF617A" w:rsidRDefault="00FF617A" w:rsidP="00FF617A">
      <w:pPr>
        <w:spacing w:line="276" w:lineRule="auto"/>
        <w:rPr>
          <w:b/>
          <w:color w:val="000000" w:themeColor="text1"/>
        </w:rPr>
      </w:pPr>
      <w:r w:rsidRPr="00FF617A">
        <w:rPr>
          <w:b/>
          <w:color w:val="000000" w:themeColor="text1"/>
        </w:rPr>
        <w:t xml:space="preserve">   4a</w:t>
      </w:r>
      <w:r w:rsidR="0002327C">
        <w:rPr>
          <w:b/>
          <w:color w:val="000000" w:themeColor="text1"/>
          <w:vertAlign w:val="superscript"/>
        </w:rPr>
        <w:t>2</w:t>
      </w:r>
      <w:r w:rsidR="0002327C">
        <w:rPr>
          <w:b/>
          <w:color w:val="000000" w:themeColor="text1"/>
        </w:rPr>
        <w:t>x</w:t>
      </w:r>
      <w:r w:rsidRPr="00FF617A">
        <w:rPr>
          <w:b/>
          <w:color w:val="000000" w:themeColor="text1"/>
        </w:rPr>
        <w:t xml:space="preserve"> [varying part, never negative]  -  Delta</w:t>
      </w:r>
    </w:p>
    <w:p w:rsidR="00FF617A" w:rsidRPr="00FF617A" w:rsidRDefault="00FF617A" w:rsidP="00FF617A">
      <w:pPr>
        <w:spacing w:line="276" w:lineRule="auto"/>
        <w:rPr>
          <w:b/>
          <w:color w:val="000000" w:themeColor="text1"/>
        </w:rPr>
      </w:pPr>
      <w:r w:rsidRPr="00FF617A">
        <w:rPr>
          <w:b/>
          <w:color w:val="000000" w:themeColor="text1"/>
        </w:rPr>
        <w:t xml:space="preserve">   -----------------------------------------------</w:t>
      </w:r>
    </w:p>
    <w:p w:rsidR="00FF617A" w:rsidRPr="00FF617A" w:rsidRDefault="00FF617A" w:rsidP="00FF617A">
      <w:pPr>
        <w:spacing w:line="276" w:lineRule="auto"/>
        <w:rPr>
          <w:b/>
          <w:color w:val="000000" w:themeColor="text1"/>
        </w:rPr>
      </w:pPr>
      <w:r w:rsidRPr="00FF617A">
        <w:rPr>
          <w:b/>
          <w:color w:val="000000" w:themeColor="text1"/>
        </w:rPr>
        <w:t xml:space="preserve">                        4a</w:t>
      </w:r>
      <w:bookmarkStart w:id="0" w:name="_GoBack"/>
      <w:bookmarkEnd w:id="0"/>
    </w:p>
    <w:p w:rsidR="00FF617A" w:rsidRPr="00FF617A" w:rsidRDefault="00FF617A" w:rsidP="00FF617A">
      <w:pPr>
        <w:spacing w:line="276" w:lineRule="auto"/>
        <w:rPr>
          <w:b/>
          <w:color w:val="000000" w:themeColor="text1"/>
        </w:rPr>
      </w:pPr>
    </w:p>
    <w:p w:rsidR="00FF617A" w:rsidRPr="00FF617A" w:rsidRDefault="00FF617A" w:rsidP="00FF617A">
      <w:pPr>
        <w:pStyle w:val="ListeParagraf"/>
        <w:numPr>
          <w:ilvl w:val="0"/>
          <w:numId w:val="25"/>
        </w:numPr>
        <w:spacing w:line="276" w:lineRule="auto"/>
        <w:rPr>
          <w:bCs/>
          <w:color w:val="000000" w:themeColor="text1"/>
        </w:rPr>
      </w:pPr>
      <w:r w:rsidRPr="00FF617A">
        <w:rPr>
          <w:bCs/>
          <w:color w:val="000000" w:themeColor="text1"/>
        </w:rPr>
        <w:t>If Delta is negative, -Delta will be positive, and 4a</w:t>
      </w:r>
      <w:r w:rsidR="0002327C">
        <w:rPr>
          <w:bCs/>
          <w:color w:val="000000" w:themeColor="text1"/>
          <w:vertAlign w:val="superscript"/>
        </w:rPr>
        <w:t>2</w:t>
      </w:r>
      <w:r w:rsidRPr="00FF617A">
        <w:rPr>
          <w:bCs/>
          <w:color w:val="000000" w:themeColor="text1"/>
        </w:rPr>
        <w:t xml:space="preserve"> is certainly positive, so the numerator is going to be at least as big as -Delta, so it can never be zero, regardless of the denominator.</w:t>
      </w:r>
    </w:p>
    <w:p w:rsidR="00FF617A" w:rsidRPr="00FF617A" w:rsidRDefault="00FF617A" w:rsidP="00FF617A">
      <w:pPr>
        <w:spacing w:line="276" w:lineRule="auto"/>
        <w:rPr>
          <w:b/>
          <w:color w:val="000000" w:themeColor="text1"/>
        </w:rPr>
      </w:pPr>
    </w:p>
    <w:p w:rsidR="00FF617A" w:rsidRPr="00FF617A" w:rsidRDefault="00FF617A" w:rsidP="00FF617A">
      <w:pPr>
        <w:pStyle w:val="ListeParagraf"/>
        <w:numPr>
          <w:ilvl w:val="0"/>
          <w:numId w:val="26"/>
        </w:numPr>
        <w:spacing w:line="276" w:lineRule="auto"/>
        <w:rPr>
          <w:bCs/>
          <w:color w:val="000000" w:themeColor="text1"/>
        </w:rPr>
      </w:pPr>
      <w:r w:rsidRPr="00FF617A">
        <w:rPr>
          <w:bCs/>
          <w:color w:val="000000" w:themeColor="text1"/>
        </w:rPr>
        <w:t>If Delta is positive, there will be two different values for x at which the whole expression becomes zero. This is the so-called generic case. To see this, I have to tell you that the "varying part" is just(x + b/(2a))</w:t>
      </w:r>
      <w:r w:rsidR="0002327C">
        <w:rPr>
          <w:bCs/>
          <w:color w:val="000000" w:themeColor="text1"/>
          <w:vertAlign w:val="superscript"/>
        </w:rPr>
        <w:t>2</w:t>
      </w:r>
      <w:r w:rsidRPr="00FF617A">
        <w:rPr>
          <w:bCs/>
          <w:color w:val="000000" w:themeColor="text1"/>
        </w:rPr>
        <w:t>, which takes any desired positive value exactly twice.</w:t>
      </w:r>
    </w:p>
    <w:p w:rsidR="00FF617A" w:rsidRPr="00FF617A" w:rsidRDefault="00FF617A" w:rsidP="00FF617A">
      <w:pPr>
        <w:spacing w:line="276" w:lineRule="auto"/>
        <w:rPr>
          <w:b/>
          <w:color w:val="000000" w:themeColor="text1"/>
        </w:rPr>
      </w:pPr>
    </w:p>
    <w:p w:rsidR="00CB4B81" w:rsidRDefault="00FF617A" w:rsidP="00FF617A">
      <w:pPr>
        <w:pStyle w:val="ListeParagraf"/>
        <w:numPr>
          <w:ilvl w:val="0"/>
          <w:numId w:val="27"/>
        </w:numPr>
        <w:spacing w:line="276" w:lineRule="auto"/>
        <w:rPr>
          <w:bCs/>
          <w:color w:val="000000" w:themeColor="text1"/>
        </w:rPr>
      </w:pPr>
      <w:r w:rsidRPr="00FF617A">
        <w:rPr>
          <w:bCs/>
          <w:color w:val="000000" w:themeColor="text1"/>
        </w:rPr>
        <w:t>If Delta is zero, the only value of x that will make the expression zero is x = -b/(2a), so you have one solution</w:t>
      </w:r>
    </w:p>
    <w:p w:rsidR="003040FE" w:rsidRDefault="003040FE" w:rsidP="003040FE">
      <w:pPr>
        <w:spacing w:line="276" w:lineRule="auto"/>
        <w:rPr>
          <w:bCs/>
          <w:color w:val="000000" w:themeColor="text1"/>
        </w:rPr>
      </w:pPr>
    </w:p>
    <w:p w:rsidR="003040FE" w:rsidRDefault="003040FE" w:rsidP="003040FE">
      <w:pPr>
        <w:spacing w:line="276" w:lineRule="auto"/>
        <w:rPr>
          <w:bCs/>
          <w:color w:val="000000" w:themeColor="text1"/>
        </w:rPr>
      </w:pPr>
    </w:p>
    <w:p w:rsidR="003040FE" w:rsidRDefault="003040FE" w:rsidP="003040FE">
      <w:pPr>
        <w:spacing w:line="276" w:lineRule="auto"/>
        <w:rPr>
          <w:bCs/>
          <w:color w:val="000000" w:themeColor="text1"/>
        </w:rPr>
      </w:pPr>
    </w:p>
    <w:p w:rsidR="003040FE" w:rsidRPr="003040FE" w:rsidRDefault="003040FE" w:rsidP="003040FE">
      <w:pPr>
        <w:spacing w:line="276" w:lineRule="auto"/>
        <w:rPr>
          <w:b/>
          <w:color w:val="000000" w:themeColor="text1"/>
        </w:rPr>
      </w:pPr>
      <w:r w:rsidRPr="003040FE">
        <w:rPr>
          <w:b/>
          <w:color w:val="000000" w:themeColor="text1"/>
        </w:rPr>
        <w:lastRenderedPageBreak/>
        <w:t>1. 3x</w:t>
      </w:r>
      <w:r w:rsidRPr="0002327C">
        <w:rPr>
          <w:b/>
          <w:color w:val="000000" w:themeColor="text1"/>
          <w:vertAlign w:val="superscript"/>
        </w:rPr>
        <w:t>2</w:t>
      </w:r>
      <w:r w:rsidRPr="003040FE">
        <w:rPr>
          <w:b/>
          <w:color w:val="000000" w:themeColor="text1"/>
        </w:rPr>
        <w:t xml:space="preserve"> -4x -1 = 0</w:t>
      </w:r>
    </w:p>
    <w:p w:rsidR="003040FE" w:rsidRDefault="003040FE" w:rsidP="003040FE">
      <w:pPr>
        <w:spacing w:line="276" w:lineRule="auto"/>
        <w:rPr>
          <w:b/>
          <w:color w:val="000000" w:themeColor="text1"/>
        </w:rPr>
      </w:pPr>
      <w:r w:rsidRPr="003040FE">
        <w:rPr>
          <w:b/>
          <w:color w:val="000000" w:themeColor="text1"/>
        </w:rPr>
        <w:t xml:space="preserve">         Δ=</w:t>
      </w:r>
    </w:p>
    <w:p w:rsidR="003040FE" w:rsidRDefault="003040FE" w:rsidP="003040FE">
      <w:pPr>
        <w:spacing w:line="276" w:lineRule="auto"/>
        <w:rPr>
          <w:b/>
          <w:color w:val="000000" w:themeColor="text1"/>
        </w:rPr>
      </w:pPr>
    </w:p>
    <w:p w:rsidR="003040FE" w:rsidRDefault="003040FE" w:rsidP="003040FE">
      <w:pPr>
        <w:spacing w:line="276" w:lineRule="auto"/>
        <w:rPr>
          <w:b/>
          <w:color w:val="000000" w:themeColor="text1"/>
        </w:rPr>
      </w:pPr>
    </w:p>
    <w:p w:rsidR="003040FE" w:rsidRDefault="003040FE" w:rsidP="003040FE">
      <w:pPr>
        <w:spacing w:line="276" w:lineRule="auto"/>
        <w:rPr>
          <w:b/>
          <w:color w:val="000000" w:themeColor="text1"/>
        </w:rPr>
      </w:pPr>
    </w:p>
    <w:p w:rsidR="003040FE" w:rsidRPr="003040FE" w:rsidRDefault="003040FE" w:rsidP="003040FE">
      <w:pPr>
        <w:spacing w:line="276" w:lineRule="auto"/>
        <w:rPr>
          <w:b/>
          <w:color w:val="000000" w:themeColor="text1"/>
        </w:rPr>
      </w:pPr>
    </w:p>
    <w:p w:rsidR="003040FE" w:rsidRPr="003040FE" w:rsidRDefault="003040FE" w:rsidP="003040FE">
      <w:pPr>
        <w:spacing w:line="276" w:lineRule="auto"/>
        <w:rPr>
          <w:b/>
          <w:color w:val="000000" w:themeColor="text1"/>
        </w:rPr>
      </w:pPr>
      <w:r w:rsidRPr="003040FE">
        <w:rPr>
          <w:b/>
          <w:color w:val="000000" w:themeColor="text1"/>
        </w:rPr>
        <w:t>2. 4 x</w:t>
      </w:r>
      <w:r w:rsidRPr="0002327C">
        <w:rPr>
          <w:b/>
          <w:color w:val="000000" w:themeColor="text1"/>
          <w:vertAlign w:val="superscript"/>
        </w:rPr>
        <w:t>2</w:t>
      </w:r>
      <w:r w:rsidRPr="003040FE">
        <w:rPr>
          <w:b/>
          <w:color w:val="000000" w:themeColor="text1"/>
        </w:rPr>
        <w:t xml:space="preserve"> + 2x - 3 = 0</w:t>
      </w:r>
    </w:p>
    <w:p w:rsidR="003040FE" w:rsidRDefault="003040FE" w:rsidP="003040FE">
      <w:pPr>
        <w:spacing w:line="276" w:lineRule="auto"/>
        <w:rPr>
          <w:b/>
          <w:color w:val="000000" w:themeColor="text1"/>
        </w:rPr>
      </w:pPr>
      <w:r w:rsidRPr="003040FE">
        <w:rPr>
          <w:b/>
          <w:color w:val="000000" w:themeColor="text1"/>
        </w:rPr>
        <w:t xml:space="preserve">        Δ=</w:t>
      </w:r>
    </w:p>
    <w:p w:rsidR="003040FE" w:rsidRDefault="003040FE" w:rsidP="003040FE">
      <w:pPr>
        <w:spacing w:line="276" w:lineRule="auto"/>
        <w:rPr>
          <w:b/>
          <w:color w:val="000000" w:themeColor="text1"/>
        </w:rPr>
      </w:pPr>
    </w:p>
    <w:p w:rsidR="003040FE" w:rsidRDefault="003040FE" w:rsidP="003040FE">
      <w:pPr>
        <w:spacing w:line="276" w:lineRule="auto"/>
        <w:rPr>
          <w:b/>
          <w:color w:val="000000" w:themeColor="text1"/>
        </w:rPr>
      </w:pPr>
    </w:p>
    <w:p w:rsidR="003040FE" w:rsidRDefault="003040FE" w:rsidP="003040FE">
      <w:pPr>
        <w:spacing w:line="276" w:lineRule="auto"/>
        <w:rPr>
          <w:b/>
          <w:color w:val="000000" w:themeColor="text1"/>
        </w:rPr>
      </w:pPr>
    </w:p>
    <w:p w:rsidR="003040FE" w:rsidRDefault="003040FE" w:rsidP="003040FE">
      <w:pPr>
        <w:spacing w:line="276" w:lineRule="auto"/>
        <w:rPr>
          <w:b/>
          <w:color w:val="000000" w:themeColor="text1"/>
        </w:rPr>
      </w:pPr>
    </w:p>
    <w:p w:rsidR="003040FE" w:rsidRDefault="003040FE" w:rsidP="003040FE">
      <w:pPr>
        <w:spacing w:line="276" w:lineRule="auto"/>
        <w:rPr>
          <w:b/>
          <w:color w:val="000000" w:themeColor="text1"/>
        </w:rPr>
      </w:pPr>
    </w:p>
    <w:p w:rsidR="003040FE" w:rsidRDefault="003040FE" w:rsidP="003040FE">
      <w:pPr>
        <w:spacing w:line="276" w:lineRule="auto"/>
        <w:rPr>
          <w:b/>
          <w:color w:val="000000" w:themeColor="text1"/>
        </w:rPr>
      </w:pPr>
    </w:p>
    <w:p w:rsidR="003040FE" w:rsidRDefault="003040FE" w:rsidP="003040FE">
      <w:pPr>
        <w:spacing w:line="276" w:lineRule="auto"/>
        <w:rPr>
          <w:b/>
          <w:color w:val="000000" w:themeColor="text1"/>
        </w:rPr>
      </w:pPr>
    </w:p>
    <w:p w:rsidR="003040FE" w:rsidRPr="003040FE" w:rsidRDefault="003040FE" w:rsidP="003040FE">
      <w:pPr>
        <w:spacing w:line="276" w:lineRule="auto"/>
        <w:rPr>
          <w:b/>
          <w:color w:val="000000" w:themeColor="text1"/>
        </w:rPr>
      </w:pPr>
    </w:p>
    <w:p w:rsidR="003040FE" w:rsidRPr="003040FE" w:rsidRDefault="0002327C" w:rsidP="003040FE">
      <w:pPr>
        <w:spacing w:line="276" w:lineRule="auto"/>
        <w:rPr>
          <w:b/>
          <w:color w:val="000000" w:themeColor="text1"/>
        </w:rPr>
      </w:pPr>
      <w:r>
        <w:rPr>
          <w:b/>
          <w:color w:val="000000" w:themeColor="text1"/>
        </w:rPr>
        <w:t xml:space="preserve">e.g. </w:t>
      </w:r>
      <w:r w:rsidR="003040FE" w:rsidRPr="003040FE">
        <w:rPr>
          <w:b/>
          <w:color w:val="000000" w:themeColor="text1"/>
        </w:rPr>
        <w:t>x</w:t>
      </w:r>
      <w:r w:rsidR="003040FE" w:rsidRPr="0002327C">
        <w:rPr>
          <w:b/>
          <w:color w:val="000000" w:themeColor="text1"/>
          <w:vertAlign w:val="superscript"/>
        </w:rPr>
        <w:t>2</w:t>
      </w:r>
      <w:r w:rsidR="003040FE" w:rsidRPr="003040FE">
        <w:rPr>
          <w:b/>
          <w:color w:val="000000" w:themeColor="text1"/>
        </w:rPr>
        <w:t xml:space="preserve"> -4x = 0</w:t>
      </w:r>
    </w:p>
    <w:p w:rsidR="00CB4B81" w:rsidRDefault="0002327C" w:rsidP="003040FE">
      <w:pPr>
        <w:spacing w:line="276" w:lineRule="auto"/>
        <w:rPr>
          <w:color w:val="000000" w:themeColor="text1"/>
        </w:rPr>
      </w:pPr>
      <w:r>
        <w:rPr>
          <w:color w:val="000000" w:themeColor="text1"/>
        </w:rPr>
        <w:t>a=1 so and if we write the equation as x</w:t>
      </w:r>
      <w:r>
        <w:rPr>
          <w:color w:val="000000" w:themeColor="text1"/>
          <w:vertAlign w:val="superscript"/>
        </w:rPr>
        <w:t>2</w:t>
      </w:r>
      <w:r>
        <w:rPr>
          <w:color w:val="000000" w:themeColor="text1"/>
        </w:rPr>
        <w:t>-4x+4-4=0</w:t>
      </w:r>
    </w:p>
    <w:p w:rsidR="0002327C" w:rsidRPr="0002327C" w:rsidRDefault="0002327C" w:rsidP="003040FE">
      <w:pPr>
        <w:spacing w:line="276" w:lineRule="auto"/>
        <w:rPr>
          <w:color w:val="000000" w:themeColor="text1"/>
        </w:rPr>
      </w:pPr>
      <w:r>
        <w:rPr>
          <w:color w:val="000000" w:themeColor="text1"/>
        </w:rPr>
        <w:t xml:space="preserve">       The varying part that is never negative is</w:t>
      </w:r>
      <w:r w:rsidRPr="0002327C">
        <w:rPr>
          <w:color w:val="000000" w:themeColor="text1"/>
        </w:rPr>
        <w:t xml:space="preserve"> x</w:t>
      </w:r>
      <w:r w:rsidRPr="0002327C">
        <w:rPr>
          <w:color w:val="000000" w:themeColor="text1"/>
          <w:vertAlign w:val="superscript"/>
        </w:rPr>
        <w:t>2</w:t>
      </w:r>
      <w:r w:rsidRPr="0002327C">
        <w:rPr>
          <w:color w:val="000000" w:themeColor="text1"/>
        </w:rPr>
        <w:t>-4x+4</w:t>
      </w:r>
      <w:r>
        <w:rPr>
          <w:color w:val="000000" w:themeColor="text1"/>
        </w:rPr>
        <w:t>. Or equally it is (x-2)</w:t>
      </w:r>
      <w:r>
        <w:rPr>
          <w:color w:val="000000" w:themeColor="text1"/>
          <w:vertAlign w:val="superscript"/>
        </w:rPr>
        <w:t>2</w:t>
      </w:r>
      <w:r>
        <w:rPr>
          <w:color w:val="000000" w:themeColor="text1"/>
        </w:rPr>
        <w:t xml:space="preserve"> which is always greater than zero.</w:t>
      </w:r>
    </w:p>
    <w:p w:rsidR="00DA5CFE" w:rsidRPr="00DC5AAA" w:rsidRDefault="00DC5AAA" w:rsidP="00163A48">
      <w:pPr>
        <w:spacing w:line="276" w:lineRule="auto"/>
        <w:rPr>
          <w:color w:val="000000" w:themeColor="text1"/>
        </w:rPr>
      </w:pPr>
      <w:r>
        <w:rPr>
          <w:color w:val="000000" w:themeColor="text1"/>
        </w:rPr>
        <w:t xml:space="preserve">The fixed part is -4 which is equal to </w:t>
      </w:r>
      <w:r w:rsidRPr="00DC5AAA">
        <w:rPr>
          <w:bCs/>
          <w:color w:val="000000" w:themeColor="text1"/>
        </w:rPr>
        <w:t>Delta/[4a]</w:t>
      </w:r>
      <w:r>
        <w:rPr>
          <w:bCs/>
          <w:color w:val="000000" w:themeColor="text1"/>
        </w:rPr>
        <w:t>. i.e.[ (-4)</w:t>
      </w:r>
      <w:r>
        <w:rPr>
          <w:bCs/>
          <w:color w:val="000000" w:themeColor="text1"/>
          <w:vertAlign w:val="superscript"/>
        </w:rPr>
        <w:t>2</w:t>
      </w:r>
      <w:r>
        <w:rPr>
          <w:bCs/>
          <w:color w:val="000000" w:themeColor="text1"/>
        </w:rPr>
        <w:t>-4*(1)*(0)]/4*(1)=4</w:t>
      </w:r>
    </w:p>
    <w:sectPr w:rsidR="00DA5CFE" w:rsidRPr="00DC5AAA" w:rsidSect="001F2A2C">
      <w:headerReference w:type="default" r:id="rId10"/>
      <w:footerReference w:type="default" r:id="rId11"/>
      <w:pgSz w:w="16839" w:h="11907" w:orient="landscape" w:code="9"/>
      <w:pgMar w:top="1440" w:right="1440" w:bottom="1440" w:left="144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BE1" w:rsidRDefault="00227BE1" w:rsidP="009E43EA">
      <w:r>
        <w:separator/>
      </w:r>
    </w:p>
  </w:endnote>
  <w:endnote w:type="continuationSeparator" w:id="1">
    <w:p w:rsidR="00227BE1" w:rsidRDefault="00227BE1" w:rsidP="009E4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nsolas">
    <w:panose1 w:val="020B0609020204030204"/>
    <w:charset w:val="A2"/>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EA" w:rsidRDefault="009E43EA">
    <w:pPr>
      <w:tabs>
        <w:tab w:val="center" w:pos="6480"/>
        <w:tab w:val="right" w:pos="1296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BE1" w:rsidRDefault="00227BE1" w:rsidP="009E43EA">
      <w:r>
        <w:separator/>
      </w:r>
    </w:p>
  </w:footnote>
  <w:footnote w:type="continuationSeparator" w:id="1">
    <w:p w:rsidR="00227BE1" w:rsidRDefault="00227BE1" w:rsidP="009E4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EA" w:rsidRDefault="009E43EA">
    <w:pPr>
      <w:tabs>
        <w:tab w:val="center" w:pos="6480"/>
        <w:tab w:val="right" w:pos="1296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F0D"/>
    <w:multiLevelType w:val="hybridMultilevel"/>
    <w:tmpl w:val="260C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15065"/>
    <w:multiLevelType w:val="hybridMultilevel"/>
    <w:tmpl w:val="B560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311BE"/>
    <w:multiLevelType w:val="hybridMultilevel"/>
    <w:tmpl w:val="C394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76C48"/>
    <w:multiLevelType w:val="hybridMultilevel"/>
    <w:tmpl w:val="D95AF94C"/>
    <w:lvl w:ilvl="0" w:tplc="E7CAA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E7A48"/>
    <w:multiLevelType w:val="hybridMultilevel"/>
    <w:tmpl w:val="F0B2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85845"/>
    <w:multiLevelType w:val="hybridMultilevel"/>
    <w:tmpl w:val="3DA2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D7D01"/>
    <w:multiLevelType w:val="hybridMultilevel"/>
    <w:tmpl w:val="BFB03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52D42"/>
    <w:multiLevelType w:val="hybridMultilevel"/>
    <w:tmpl w:val="D256B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A0392"/>
    <w:multiLevelType w:val="hybridMultilevel"/>
    <w:tmpl w:val="369C5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8B67DAD"/>
    <w:multiLevelType w:val="hybridMultilevel"/>
    <w:tmpl w:val="FFBA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21C0A"/>
    <w:multiLevelType w:val="hybridMultilevel"/>
    <w:tmpl w:val="D0E67EA0"/>
    <w:lvl w:ilvl="0" w:tplc="1FAEC9E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501C7"/>
    <w:multiLevelType w:val="hybridMultilevel"/>
    <w:tmpl w:val="D442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E049B"/>
    <w:multiLevelType w:val="hybridMultilevel"/>
    <w:tmpl w:val="334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65619"/>
    <w:multiLevelType w:val="hybridMultilevel"/>
    <w:tmpl w:val="75FE2EE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nsid w:val="4125724F"/>
    <w:multiLevelType w:val="hybridMultilevel"/>
    <w:tmpl w:val="19A0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07920"/>
    <w:multiLevelType w:val="hybridMultilevel"/>
    <w:tmpl w:val="223C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E5309"/>
    <w:multiLevelType w:val="hybridMultilevel"/>
    <w:tmpl w:val="7E56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56460"/>
    <w:multiLevelType w:val="hybridMultilevel"/>
    <w:tmpl w:val="50C6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E12272"/>
    <w:multiLevelType w:val="hybridMultilevel"/>
    <w:tmpl w:val="D896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512BD"/>
    <w:multiLevelType w:val="hybridMultilevel"/>
    <w:tmpl w:val="2DF2F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22B79"/>
    <w:multiLevelType w:val="hybridMultilevel"/>
    <w:tmpl w:val="FA86A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6949AD"/>
    <w:multiLevelType w:val="hybridMultilevel"/>
    <w:tmpl w:val="53CE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CB7B8E"/>
    <w:multiLevelType w:val="hybridMultilevel"/>
    <w:tmpl w:val="B864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24606"/>
    <w:multiLevelType w:val="hybridMultilevel"/>
    <w:tmpl w:val="2A12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7E7692"/>
    <w:multiLevelType w:val="hybridMultilevel"/>
    <w:tmpl w:val="0CF0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45219"/>
    <w:multiLevelType w:val="hybridMultilevel"/>
    <w:tmpl w:val="116C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054E41"/>
    <w:multiLevelType w:val="hybridMultilevel"/>
    <w:tmpl w:val="AA04E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2"/>
  </w:num>
  <w:num w:numId="4">
    <w:abstractNumId w:val="24"/>
  </w:num>
  <w:num w:numId="5">
    <w:abstractNumId w:val="18"/>
  </w:num>
  <w:num w:numId="6">
    <w:abstractNumId w:val="22"/>
  </w:num>
  <w:num w:numId="7">
    <w:abstractNumId w:val="5"/>
  </w:num>
  <w:num w:numId="8">
    <w:abstractNumId w:val="2"/>
  </w:num>
  <w:num w:numId="9">
    <w:abstractNumId w:val="11"/>
  </w:num>
  <w:num w:numId="10">
    <w:abstractNumId w:val="1"/>
  </w:num>
  <w:num w:numId="11">
    <w:abstractNumId w:val="9"/>
  </w:num>
  <w:num w:numId="12">
    <w:abstractNumId w:val="17"/>
  </w:num>
  <w:num w:numId="13">
    <w:abstractNumId w:val="0"/>
  </w:num>
  <w:num w:numId="14">
    <w:abstractNumId w:val="15"/>
  </w:num>
  <w:num w:numId="15">
    <w:abstractNumId w:val="25"/>
  </w:num>
  <w:num w:numId="16">
    <w:abstractNumId w:val="21"/>
  </w:num>
  <w:num w:numId="17">
    <w:abstractNumId w:val="4"/>
  </w:num>
  <w:num w:numId="18">
    <w:abstractNumId w:val="14"/>
  </w:num>
  <w:num w:numId="19">
    <w:abstractNumId w:val="16"/>
  </w:num>
  <w:num w:numId="20">
    <w:abstractNumId w:val="8"/>
  </w:num>
  <w:num w:numId="21">
    <w:abstractNumId w:val="23"/>
  </w:num>
  <w:num w:numId="22">
    <w:abstractNumId w:val="3"/>
  </w:num>
  <w:num w:numId="23">
    <w:abstractNumId w:val="10"/>
  </w:num>
  <w:num w:numId="24">
    <w:abstractNumId w:val="7"/>
  </w:num>
  <w:num w:numId="25">
    <w:abstractNumId w:val="19"/>
  </w:num>
  <w:num w:numId="26">
    <w:abstractNumId w:val="26"/>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142F9F"/>
    <w:rsid w:val="0002327C"/>
    <w:rsid w:val="00025014"/>
    <w:rsid w:val="0004178E"/>
    <w:rsid w:val="000418F3"/>
    <w:rsid w:val="0005106A"/>
    <w:rsid w:val="000519BC"/>
    <w:rsid w:val="00095A08"/>
    <w:rsid w:val="000C6FC1"/>
    <w:rsid w:val="00142F9F"/>
    <w:rsid w:val="00163A48"/>
    <w:rsid w:val="001810B9"/>
    <w:rsid w:val="001B6CDD"/>
    <w:rsid w:val="001D0DF9"/>
    <w:rsid w:val="001E7208"/>
    <w:rsid w:val="001F2A2C"/>
    <w:rsid w:val="001F69D0"/>
    <w:rsid w:val="002157B7"/>
    <w:rsid w:val="00227BE1"/>
    <w:rsid w:val="00270877"/>
    <w:rsid w:val="002742C4"/>
    <w:rsid w:val="00276658"/>
    <w:rsid w:val="00283EBD"/>
    <w:rsid w:val="00291EF8"/>
    <w:rsid w:val="002B09A0"/>
    <w:rsid w:val="002D5CC6"/>
    <w:rsid w:val="002E53A1"/>
    <w:rsid w:val="003040FE"/>
    <w:rsid w:val="00323F07"/>
    <w:rsid w:val="00333235"/>
    <w:rsid w:val="0033408E"/>
    <w:rsid w:val="003351A6"/>
    <w:rsid w:val="0034481B"/>
    <w:rsid w:val="00371950"/>
    <w:rsid w:val="00371FA5"/>
    <w:rsid w:val="003A1641"/>
    <w:rsid w:val="003B0D06"/>
    <w:rsid w:val="003B6109"/>
    <w:rsid w:val="00406536"/>
    <w:rsid w:val="004069D0"/>
    <w:rsid w:val="00407685"/>
    <w:rsid w:val="00414866"/>
    <w:rsid w:val="00417ABC"/>
    <w:rsid w:val="00427007"/>
    <w:rsid w:val="00430E50"/>
    <w:rsid w:val="00434026"/>
    <w:rsid w:val="00444B72"/>
    <w:rsid w:val="00484972"/>
    <w:rsid w:val="00493C04"/>
    <w:rsid w:val="004C0AC7"/>
    <w:rsid w:val="00592B27"/>
    <w:rsid w:val="005B4A21"/>
    <w:rsid w:val="005F7474"/>
    <w:rsid w:val="006114A7"/>
    <w:rsid w:val="00613F9C"/>
    <w:rsid w:val="00620025"/>
    <w:rsid w:val="00672FF1"/>
    <w:rsid w:val="00677207"/>
    <w:rsid w:val="00683C6B"/>
    <w:rsid w:val="006F13B4"/>
    <w:rsid w:val="00701A3E"/>
    <w:rsid w:val="0070317A"/>
    <w:rsid w:val="0072247C"/>
    <w:rsid w:val="00771C0C"/>
    <w:rsid w:val="00772149"/>
    <w:rsid w:val="007831A0"/>
    <w:rsid w:val="007B54DE"/>
    <w:rsid w:val="007B6CCE"/>
    <w:rsid w:val="007B6FBE"/>
    <w:rsid w:val="007C4FC8"/>
    <w:rsid w:val="007D3D17"/>
    <w:rsid w:val="00821309"/>
    <w:rsid w:val="00834461"/>
    <w:rsid w:val="0083712B"/>
    <w:rsid w:val="00853FA4"/>
    <w:rsid w:val="008551B2"/>
    <w:rsid w:val="00882340"/>
    <w:rsid w:val="00887FBF"/>
    <w:rsid w:val="00897D25"/>
    <w:rsid w:val="008F20FC"/>
    <w:rsid w:val="008F6A27"/>
    <w:rsid w:val="009720CB"/>
    <w:rsid w:val="009819D6"/>
    <w:rsid w:val="009A22F8"/>
    <w:rsid w:val="009C2E92"/>
    <w:rsid w:val="009D5821"/>
    <w:rsid w:val="009E17CB"/>
    <w:rsid w:val="009E43EA"/>
    <w:rsid w:val="00A0502C"/>
    <w:rsid w:val="00A060B5"/>
    <w:rsid w:val="00A211FA"/>
    <w:rsid w:val="00A45F97"/>
    <w:rsid w:val="00A5138A"/>
    <w:rsid w:val="00A70FD3"/>
    <w:rsid w:val="00A95848"/>
    <w:rsid w:val="00AF0169"/>
    <w:rsid w:val="00AF7018"/>
    <w:rsid w:val="00B15163"/>
    <w:rsid w:val="00B15A23"/>
    <w:rsid w:val="00B36AAB"/>
    <w:rsid w:val="00B52C73"/>
    <w:rsid w:val="00B60723"/>
    <w:rsid w:val="00B7523A"/>
    <w:rsid w:val="00B931B1"/>
    <w:rsid w:val="00BA3DAA"/>
    <w:rsid w:val="00BC24AE"/>
    <w:rsid w:val="00BD0FF3"/>
    <w:rsid w:val="00BD7430"/>
    <w:rsid w:val="00BE43D8"/>
    <w:rsid w:val="00C22F0D"/>
    <w:rsid w:val="00C26136"/>
    <w:rsid w:val="00C47CBB"/>
    <w:rsid w:val="00C500D6"/>
    <w:rsid w:val="00C80557"/>
    <w:rsid w:val="00C8456C"/>
    <w:rsid w:val="00CA4B27"/>
    <w:rsid w:val="00CA5A73"/>
    <w:rsid w:val="00CA61F8"/>
    <w:rsid w:val="00CB4B81"/>
    <w:rsid w:val="00CB55F1"/>
    <w:rsid w:val="00CC2900"/>
    <w:rsid w:val="00CC62EF"/>
    <w:rsid w:val="00CF0D71"/>
    <w:rsid w:val="00CF29A8"/>
    <w:rsid w:val="00CF4050"/>
    <w:rsid w:val="00D20671"/>
    <w:rsid w:val="00D277A7"/>
    <w:rsid w:val="00D27988"/>
    <w:rsid w:val="00D42AD1"/>
    <w:rsid w:val="00D6791B"/>
    <w:rsid w:val="00D971AB"/>
    <w:rsid w:val="00DA5CFE"/>
    <w:rsid w:val="00DB12BC"/>
    <w:rsid w:val="00DB5F2E"/>
    <w:rsid w:val="00DC4B74"/>
    <w:rsid w:val="00DC5AAA"/>
    <w:rsid w:val="00DD5F84"/>
    <w:rsid w:val="00DE3B35"/>
    <w:rsid w:val="00E15B83"/>
    <w:rsid w:val="00E15C05"/>
    <w:rsid w:val="00E316C3"/>
    <w:rsid w:val="00E91593"/>
    <w:rsid w:val="00E93D45"/>
    <w:rsid w:val="00EB60D2"/>
    <w:rsid w:val="00EF05A0"/>
    <w:rsid w:val="00EF5550"/>
    <w:rsid w:val="00F9097A"/>
    <w:rsid w:val="00FA37A7"/>
    <w:rsid w:val="00FD535C"/>
    <w:rsid w:val="00FD5D68"/>
    <w:rsid w:val="00FE0A27"/>
    <w:rsid w:val="00FF61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07"/>
    <w:pPr>
      <w:widowControl w:val="0"/>
      <w:overflowPunct w:val="0"/>
      <w:adjustRightInd w:val="0"/>
    </w:pPr>
    <w:rPr>
      <w:rFonts w:ascii="Times New Roman" w:hAnsi="Times New Roman"/>
      <w:kern w:val="28"/>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0025"/>
    <w:pPr>
      <w:ind w:left="720"/>
      <w:contextualSpacing/>
    </w:pPr>
  </w:style>
  <w:style w:type="paragraph" w:customStyle="1" w:styleId="Default">
    <w:name w:val="Default"/>
    <w:rsid w:val="004069D0"/>
    <w:pPr>
      <w:autoSpaceDE w:val="0"/>
      <w:autoSpaceDN w:val="0"/>
      <w:adjustRightInd w:val="0"/>
    </w:pPr>
    <w:rPr>
      <w:rFonts w:ascii="Times New Roman" w:hAnsi="Times New Roman"/>
      <w:color w:val="000000"/>
      <w:sz w:val="24"/>
      <w:szCs w:val="24"/>
      <w:lang w:val="tr-TR"/>
    </w:rPr>
  </w:style>
  <w:style w:type="character" w:styleId="Kpr">
    <w:name w:val="Hyperlink"/>
    <w:basedOn w:val="VarsaylanParagrafYazTipi"/>
    <w:uiPriority w:val="99"/>
    <w:unhideWhenUsed/>
    <w:rsid w:val="00BD0FF3"/>
    <w:rPr>
      <w:color w:val="0000FF" w:themeColor="hyperlink"/>
      <w:u w:val="single"/>
    </w:rPr>
  </w:style>
  <w:style w:type="character" w:styleId="zlenenKpr">
    <w:name w:val="FollowedHyperlink"/>
    <w:basedOn w:val="VarsaylanParagrafYazTipi"/>
    <w:uiPriority w:val="99"/>
    <w:semiHidden/>
    <w:unhideWhenUsed/>
    <w:rsid w:val="002D5CC6"/>
    <w:rPr>
      <w:color w:val="800080" w:themeColor="followedHyperlink"/>
      <w:u w:val="single"/>
    </w:rPr>
  </w:style>
  <w:style w:type="paragraph" w:styleId="HTMLncedenBiimlendirilmi">
    <w:name w:val="HTML Preformatted"/>
    <w:basedOn w:val="Normal"/>
    <w:link w:val="HTMLncedenBiimlendirilmiChar"/>
    <w:uiPriority w:val="99"/>
    <w:semiHidden/>
    <w:unhideWhenUsed/>
    <w:rsid w:val="0002327C"/>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2327C"/>
    <w:rPr>
      <w:rFonts w:ascii="Consolas" w:hAnsi="Consolas" w:cs="Consolas"/>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07"/>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025"/>
    <w:pPr>
      <w:ind w:left="720"/>
      <w:contextualSpacing/>
    </w:pPr>
  </w:style>
  <w:style w:type="paragraph" w:customStyle="1" w:styleId="Default">
    <w:name w:val="Default"/>
    <w:rsid w:val="004069D0"/>
    <w:pPr>
      <w:autoSpaceDE w:val="0"/>
      <w:autoSpaceDN w:val="0"/>
      <w:adjustRightInd w:val="0"/>
    </w:pPr>
    <w:rPr>
      <w:rFonts w:ascii="Times New Roman" w:hAnsi="Times New Roman"/>
      <w:color w:val="000000"/>
      <w:sz w:val="24"/>
      <w:szCs w:val="24"/>
      <w:lang w:val="tr-TR"/>
    </w:rPr>
  </w:style>
  <w:style w:type="character" w:styleId="Hyperlink">
    <w:name w:val="Hyperlink"/>
    <w:basedOn w:val="DefaultParagraphFont"/>
    <w:uiPriority w:val="99"/>
    <w:unhideWhenUsed/>
    <w:rsid w:val="00BD0FF3"/>
    <w:rPr>
      <w:color w:val="0000FF" w:themeColor="hyperlink"/>
      <w:u w:val="single"/>
    </w:rPr>
  </w:style>
  <w:style w:type="character" w:styleId="FollowedHyperlink">
    <w:name w:val="FollowedHyperlink"/>
    <w:basedOn w:val="DefaultParagraphFont"/>
    <w:uiPriority w:val="99"/>
    <w:semiHidden/>
    <w:unhideWhenUsed/>
    <w:rsid w:val="002D5C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98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luminations.nctm.org/Lesson.aspx?id=3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thforum.org/library/drmath/sets/select/dm_quadratic.html"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k\Desktop\lessonpl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D9D4-DDA3-4572-ACF5-BA44F939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lessonplan_template</Template>
  <TotalTime>223</TotalTime>
  <Pages>9</Pages>
  <Words>1885</Words>
  <Characters>10750</Characters>
  <Application>Microsoft Office Word</Application>
  <DocSecurity>0</DocSecurity>
  <Lines>89</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Bilkent University</Company>
  <LinksUpToDate>false</LinksUpToDate>
  <CharactersWithSpaces>12610</CharactersWithSpaces>
  <SharedDoc>false</SharedDoc>
  <HLinks>
    <vt:vector size="12" baseType="variant">
      <vt:variant>
        <vt:i4>1376324</vt:i4>
      </vt:variant>
      <vt:variant>
        <vt:i4>3</vt:i4>
      </vt:variant>
      <vt:variant>
        <vt:i4>0</vt:i4>
      </vt:variant>
      <vt:variant>
        <vt:i4>5</vt:i4>
      </vt:variant>
      <vt:variant>
        <vt:lpwstr>http://www.adprima.com/?Printer/printobjectives.html</vt:lpwstr>
      </vt:variant>
      <vt:variant>
        <vt:lpwstr/>
      </vt:variant>
      <vt:variant>
        <vt:i4>5374056</vt:i4>
      </vt:variant>
      <vt:variant>
        <vt:i4>0</vt:i4>
      </vt:variant>
      <vt:variant>
        <vt:i4>0</vt:i4>
      </vt:variant>
      <vt:variant>
        <vt:i4>5</vt:i4>
      </vt:variant>
      <vt:variant>
        <vt:lpwstr>http://www.studentteaching_org/id16.html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dlk</dc:creator>
  <cp:lastModifiedBy>dlk</cp:lastModifiedBy>
  <cp:revision>88</cp:revision>
  <dcterms:created xsi:type="dcterms:W3CDTF">2013-12-10T15:12:00Z</dcterms:created>
  <dcterms:modified xsi:type="dcterms:W3CDTF">2013-12-14T17:29:00Z</dcterms:modified>
</cp:coreProperties>
</file>